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35E" w:rsidRDefault="00A0135E" w:rsidP="0007781C">
      <w:pPr>
        <w:pStyle w:val="Stylepapertitle14pt"/>
        <w:rPr>
          <w:b/>
          <w:lang w:val="id-ID"/>
        </w:rPr>
      </w:pPr>
    </w:p>
    <w:p w:rsidR="00EB6823" w:rsidRPr="003D359A" w:rsidRDefault="00EB6823" w:rsidP="00EB6823">
      <w:pPr>
        <w:rPr>
          <w:b/>
          <w:bCs/>
          <w:sz w:val="24"/>
          <w:szCs w:val="24"/>
          <w:lang w:val="id-ID"/>
        </w:rPr>
      </w:pPr>
      <w:r w:rsidRPr="003D359A">
        <w:rPr>
          <w:b/>
          <w:sz w:val="24"/>
          <w:szCs w:val="24"/>
          <w:lang w:val="id-ID"/>
        </w:rPr>
        <w:t>O</w:t>
      </w:r>
      <w:r w:rsidRPr="00BD46CB">
        <w:rPr>
          <w:b/>
          <w:sz w:val="24"/>
          <w:szCs w:val="24"/>
          <w:lang w:val="id-ID"/>
        </w:rPr>
        <w:t xml:space="preserve">PTIMASI </w:t>
      </w:r>
      <w:r w:rsidRPr="00BD46CB">
        <w:rPr>
          <w:b/>
          <w:i/>
          <w:sz w:val="24"/>
          <w:szCs w:val="24"/>
          <w:lang w:val="id-ID"/>
        </w:rPr>
        <w:t>BANDWIDTH</w:t>
      </w:r>
      <w:r w:rsidRPr="00BD46CB">
        <w:rPr>
          <w:b/>
          <w:sz w:val="24"/>
          <w:szCs w:val="24"/>
          <w:lang w:val="id-ID"/>
        </w:rPr>
        <w:t xml:space="preserve"> MENGGUNAKAN </w:t>
      </w:r>
      <w:r w:rsidRPr="00BD46CB">
        <w:rPr>
          <w:b/>
          <w:i/>
          <w:sz w:val="24"/>
          <w:szCs w:val="24"/>
          <w:lang w:val="id-ID"/>
        </w:rPr>
        <w:t>STUB MATCHING IMPEDANSI</w:t>
      </w:r>
      <w:r w:rsidRPr="00BD46CB">
        <w:rPr>
          <w:b/>
          <w:sz w:val="24"/>
          <w:szCs w:val="24"/>
          <w:lang w:val="id-ID"/>
        </w:rPr>
        <w:t xml:space="preserve"> PADA RANCANG BANGUN ANTENA </w:t>
      </w:r>
      <w:r w:rsidRPr="00BD46CB">
        <w:rPr>
          <w:b/>
          <w:i/>
          <w:sz w:val="24"/>
          <w:szCs w:val="24"/>
          <w:lang w:val="id-ID"/>
        </w:rPr>
        <w:t xml:space="preserve">MONOPOLE </w:t>
      </w:r>
      <w:r>
        <w:rPr>
          <w:b/>
          <w:i/>
          <w:sz w:val="24"/>
          <w:szCs w:val="24"/>
        </w:rPr>
        <w:t xml:space="preserve"> </w:t>
      </w:r>
      <w:r w:rsidRPr="00DB10C5">
        <w:rPr>
          <w:b/>
          <w:i/>
          <w:sz w:val="24"/>
          <w:szCs w:val="24"/>
          <w:lang w:val="id-ID"/>
        </w:rPr>
        <w:t>ULTRA-WIDEBAND</w:t>
      </w:r>
      <w:r w:rsidRPr="00BD46CB">
        <w:rPr>
          <w:b/>
          <w:sz w:val="24"/>
          <w:szCs w:val="24"/>
          <w:lang w:val="id-ID"/>
        </w:rPr>
        <w:t xml:space="preserve"> </w:t>
      </w:r>
    </w:p>
    <w:p w:rsidR="00A0135E" w:rsidRPr="001507E7" w:rsidRDefault="00A0135E" w:rsidP="00A0135E">
      <w:pPr>
        <w:pStyle w:val="ICTSAuthorIdentity"/>
        <w:rPr>
          <w:rFonts w:eastAsia="Times New Roman"/>
          <w:sz w:val="22"/>
          <w:szCs w:val="24"/>
          <w:lang w:val="id-ID" w:eastAsia="zh-CN"/>
        </w:rPr>
      </w:pPr>
    </w:p>
    <w:p w:rsidR="00E503C2" w:rsidRPr="003D359A" w:rsidRDefault="00E503C2" w:rsidP="00E503C2">
      <w:pPr>
        <w:pStyle w:val="NormalWeb"/>
        <w:spacing w:before="0" w:beforeAutospacing="0" w:after="0" w:afterAutospacing="0"/>
        <w:jc w:val="center"/>
        <w:rPr>
          <w:sz w:val="22"/>
          <w:szCs w:val="22"/>
          <w:lang w:val="id-ID"/>
        </w:rPr>
      </w:pPr>
      <w:r w:rsidRPr="003D359A">
        <w:rPr>
          <w:b/>
          <w:bCs/>
          <w:color w:val="000000"/>
          <w:sz w:val="22"/>
          <w:szCs w:val="22"/>
          <w:lang w:val="id-ID"/>
        </w:rPr>
        <w:t>M</w:t>
      </w:r>
      <w:r w:rsidR="003D359A" w:rsidRPr="003D359A">
        <w:rPr>
          <w:b/>
          <w:bCs/>
          <w:color w:val="000000"/>
          <w:sz w:val="22"/>
          <w:szCs w:val="22"/>
          <w:lang w:val="sv-SE"/>
        </w:rPr>
        <w:t xml:space="preserve">. </w:t>
      </w:r>
      <w:r w:rsidR="003D359A">
        <w:rPr>
          <w:b/>
          <w:bCs/>
          <w:color w:val="000000"/>
          <w:sz w:val="22"/>
          <w:szCs w:val="22"/>
          <w:lang w:val="sv-SE"/>
        </w:rPr>
        <w:t>Darsono</w:t>
      </w:r>
      <w:r w:rsidRPr="003D359A">
        <w:rPr>
          <w:b/>
          <w:bCs/>
          <w:color w:val="000000"/>
          <w:sz w:val="22"/>
          <w:szCs w:val="22"/>
          <w:lang w:val="id-ID"/>
        </w:rPr>
        <w:t xml:space="preserve">¹, </w:t>
      </w:r>
      <w:r w:rsidR="003D359A" w:rsidRPr="003D359A">
        <w:rPr>
          <w:b/>
          <w:bCs/>
          <w:color w:val="000000"/>
          <w:sz w:val="22"/>
          <w:szCs w:val="22"/>
          <w:lang w:val="sv-SE"/>
        </w:rPr>
        <w:t>Farid</w:t>
      </w:r>
      <w:r w:rsidR="00A52219">
        <w:rPr>
          <w:b/>
          <w:bCs/>
          <w:color w:val="000000"/>
          <w:sz w:val="22"/>
          <w:szCs w:val="22"/>
          <w:lang w:val="sv-SE"/>
        </w:rPr>
        <w:t xml:space="preserve"> Ahmad Ardiansyah</w:t>
      </w:r>
      <w:r w:rsidR="003D359A" w:rsidRPr="003D359A">
        <w:rPr>
          <w:b/>
          <w:bCs/>
          <w:color w:val="000000"/>
          <w:sz w:val="22"/>
          <w:szCs w:val="22"/>
          <w:lang w:val="sv-SE"/>
        </w:rPr>
        <w:t xml:space="preserve"> </w:t>
      </w:r>
      <w:r w:rsidRPr="003D359A">
        <w:rPr>
          <w:b/>
          <w:bCs/>
          <w:color w:val="000000"/>
          <w:sz w:val="22"/>
          <w:szCs w:val="22"/>
          <w:lang w:val="id-ID"/>
        </w:rPr>
        <w:t>²</w:t>
      </w:r>
    </w:p>
    <w:p w:rsidR="00A0135E" w:rsidRPr="00AE2C5D" w:rsidRDefault="00A0135E" w:rsidP="00A0135E">
      <w:pPr>
        <w:pStyle w:val="ICTSAuthorIdentity"/>
        <w:rPr>
          <w:sz w:val="22"/>
          <w:szCs w:val="22"/>
          <w:lang w:val="id-ID"/>
        </w:rPr>
      </w:pPr>
    </w:p>
    <w:p w:rsidR="00EB6823" w:rsidRDefault="00E503C2" w:rsidP="00EB6823">
      <w:pPr>
        <w:rPr>
          <w:sz w:val="22"/>
          <w:szCs w:val="22"/>
          <w:lang w:val="sv-SE"/>
        </w:rPr>
      </w:pPr>
      <w:r w:rsidRPr="00E503C2">
        <w:rPr>
          <w:color w:val="000000"/>
          <w:sz w:val="22"/>
          <w:szCs w:val="22"/>
          <w:lang w:val="sv-SE"/>
        </w:rPr>
        <w:t>¹</w:t>
      </w:r>
      <w:r w:rsidR="00EB6823" w:rsidRPr="00E503C2">
        <w:rPr>
          <w:color w:val="000000"/>
          <w:sz w:val="22"/>
          <w:szCs w:val="22"/>
          <w:lang w:val="sv-SE"/>
        </w:rPr>
        <w:t>¹</w:t>
      </w:r>
      <w:r w:rsidR="00EB6823" w:rsidRPr="00E503C2">
        <w:rPr>
          <w:sz w:val="22"/>
          <w:szCs w:val="22"/>
          <w:lang w:val="sv-SE"/>
        </w:rPr>
        <w:t>Jurusan Teknik Elektro,</w:t>
      </w:r>
      <w:r w:rsidR="00EB6823">
        <w:rPr>
          <w:sz w:val="22"/>
          <w:szCs w:val="22"/>
          <w:lang w:val="sv-SE"/>
        </w:rPr>
        <w:t xml:space="preserve"> Fakultas Teknik, Universitas Darma Persada</w:t>
      </w:r>
    </w:p>
    <w:p w:rsidR="00EB6823" w:rsidRPr="00E503C2" w:rsidRDefault="00EB6823" w:rsidP="00EB6823">
      <w:pPr>
        <w:rPr>
          <w:sz w:val="22"/>
          <w:szCs w:val="22"/>
          <w:lang w:val="sv-SE"/>
        </w:rPr>
      </w:pPr>
      <w:r>
        <w:rPr>
          <w:sz w:val="22"/>
          <w:szCs w:val="22"/>
          <w:lang w:val="sv-SE"/>
        </w:rPr>
        <w:t>Jl.Taman Malaka Selatan, Duren Sawit, Pondok Kelap</w:t>
      </w:r>
      <w:r w:rsidR="00BF0D36">
        <w:rPr>
          <w:sz w:val="22"/>
          <w:szCs w:val="22"/>
          <w:lang w:val="sv-SE"/>
        </w:rPr>
        <w:t>a</w:t>
      </w:r>
      <w:bookmarkStart w:id="0" w:name="_GoBack"/>
      <w:bookmarkEnd w:id="0"/>
      <w:r>
        <w:rPr>
          <w:sz w:val="22"/>
          <w:szCs w:val="22"/>
          <w:lang w:val="sv-SE"/>
        </w:rPr>
        <w:t>, Jakarta</w:t>
      </w:r>
    </w:p>
    <w:p w:rsidR="00EB6823" w:rsidRDefault="00EB6823" w:rsidP="00EB6823">
      <w:pPr>
        <w:rPr>
          <w:sz w:val="22"/>
          <w:szCs w:val="22"/>
          <w:lang w:val="sv-SE"/>
        </w:rPr>
      </w:pPr>
      <w:r w:rsidRPr="00E503C2">
        <w:rPr>
          <w:color w:val="000000"/>
          <w:sz w:val="22"/>
          <w:szCs w:val="22"/>
          <w:lang w:val="sv-SE"/>
        </w:rPr>
        <w:t>²</w:t>
      </w:r>
      <w:r w:rsidRPr="00E503C2">
        <w:rPr>
          <w:sz w:val="22"/>
          <w:szCs w:val="22"/>
          <w:lang w:val="sv-SE"/>
        </w:rPr>
        <w:t>Jurusan Teknik Elektro,</w:t>
      </w:r>
      <w:r>
        <w:rPr>
          <w:sz w:val="22"/>
          <w:szCs w:val="22"/>
          <w:lang w:val="sv-SE"/>
        </w:rPr>
        <w:t xml:space="preserve"> Fakultas Teknik, Universitas Darma Persada</w:t>
      </w:r>
    </w:p>
    <w:p w:rsidR="00EB6823" w:rsidRPr="00BF17C6" w:rsidRDefault="00EB6823" w:rsidP="00EB6823">
      <w:pPr>
        <w:rPr>
          <w:sz w:val="22"/>
          <w:szCs w:val="22"/>
          <w:lang w:val="sv-SE"/>
        </w:rPr>
      </w:pPr>
      <w:r w:rsidRPr="00BF17C6">
        <w:rPr>
          <w:sz w:val="22"/>
          <w:szCs w:val="22"/>
          <w:lang w:val="sv-SE"/>
        </w:rPr>
        <w:t>Jl. Taman Malaka Selatan</w:t>
      </w:r>
      <w:r>
        <w:rPr>
          <w:sz w:val="22"/>
          <w:szCs w:val="22"/>
          <w:lang w:val="sv-SE"/>
        </w:rPr>
        <w:t>, Duren Sawit, Pondok Kelapa, Jakarta</w:t>
      </w:r>
    </w:p>
    <w:p w:rsidR="00EB6823" w:rsidRPr="00BD46CB" w:rsidRDefault="00EB6823" w:rsidP="00EB6823">
      <w:pPr>
        <w:pStyle w:val="ICTSAuthorIdentity"/>
        <w:rPr>
          <w:i/>
          <w:sz w:val="22"/>
          <w:szCs w:val="22"/>
        </w:rPr>
      </w:pPr>
      <w:r w:rsidRPr="00477361">
        <w:rPr>
          <w:sz w:val="22"/>
          <w:szCs w:val="22"/>
        </w:rPr>
        <w:t xml:space="preserve">email: </w:t>
      </w:r>
      <w:r w:rsidRPr="00477361">
        <w:rPr>
          <w:color w:val="000000"/>
          <w:sz w:val="22"/>
          <w:szCs w:val="22"/>
        </w:rPr>
        <w:t>¹</w:t>
      </w:r>
      <w:hyperlink r:id="rId8" w:history="1">
        <w:r w:rsidRPr="001500CD">
          <w:rPr>
            <w:rStyle w:val="Hyperlink"/>
            <w:sz w:val="22"/>
            <w:szCs w:val="22"/>
          </w:rPr>
          <w:t>em_darsono</w:t>
        </w:r>
        <w:r w:rsidRPr="001500CD">
          <w:rPr>
            <w:rStyle w:val="Hyperlink"/>
            <w:rFonts w:eastAsia="Arial"/>
            <w:sz w:val="22"/>
            <w:szCs w:val="22"/>
          </w:rPr>
          <w:t>@ft.unsada.ac.id</w:t>
        </w:r>
      </w:hyperlink>
      <w:r w:rsidRPr="00477361">
        <w:rPr>
          <w:rStyle w:val="Hyperlink"/>
          <w:rFonts w:eastAsia="Arial"/>
          <w:i/>
          <w:sz w:val="22"/>
          <w:szCs w:val="22"/>
        </w:rPr>
        <w:t xml:space="preserve"> </w:t>
      </w:r>
      <w:r w:rsidRPr="00477361">
        <w:rPr>
          <w:sz w:val="22"/>
          <w:szCs w:val="22"/>
        </w:rPr>
        <w:t xml:space="preserve">, </w:t>
      </w:r>
      <w:r w:rsidRPr="00477361">
        <w:rPr>
          <w:color w:val="000000"/>
          <w:sz w:val="22"/>
          <w:szCs w:val="22"/>
        </w:rPr>
        <w:t xml:space="preserve">² </w:t>
      </w:r>
      <w:hyperlink r:id="rId9" w:history="1">
        <w:r w:rsidRPr="00BF17C6">
          <w:rPr>
            <w:rStyle w:val="Hyperlink"/>
            <w:sz w:val="22"/>
            <w:szCs w:val="22"/>
          </w:rPr>
          <w:t>faridahmadardiansyah0311@gmail.com</w:t>
        </w:r>
      </w:hyperlink>
    </w:p>
    <w:p w:rsidR="00EB6823" w:rsidRPr="00AE2C5D" w:rsidRDefault="00EB6823" w:rsidP="00EB6823">
      <w:pPr>
        <w:pStyle w:val="ICTSAuthorIdentity"/>
        <w:rPr>
          <w:sz w:val="22"/>
          <w:szCs w:val="22"/>
          <w:lang w:val="id-ID"/>
        </w:rPr>
      </w:pPr>
    </w:p>
    <w:p w:rsidR="00A0135E" w:rsidRPr="003D359A" w:rsidRDefault="00A0135E" w:rsidP="00A0135E">
      <w:pPr>
        <w:pStyle w:val="ICTSAuthorIdentity"/>
      </w:pPr>
    </w:p>
    <w:p w:rsidR="00A0135E" w:rsidRPr="003D359A" w:rsidRDefault="00A0135E" w:rsidP="00A0135E">
      <w:pPr>
        <w:pStyle w:val="Judul2"/>
        <w:spacing w:before="0" w:after="0"/>
        <w:rPr>
          <w:sz w:val="22"/>
          <w:szCs w:val="22"/>
          <w:lang w:val="en-US"/>
        </w:rPr>
      </w:pPr>
      <w:r w:rsidRPr="00AE2C5D">
        <w:rPr>
          <w:sz w:val="22"/>
          <w:szCs w:val="22"/>
        </w:rPr>
        <w:t>Abstrak</w:t>
      </w:r>
      <w:r w:rsidRPr="003D359A">
        <w:rPr>
          <w:sz w:val="22"/>
          <w:szCs w:val="22"/>
          <w:lang w:val="en-US"/>
        </w:rPr>
        <w:t xml:space="preserve"> </w:t>
      </w:r>
    </w:p>
    <w:p w:rsidR="00EB6823" w:rsidRPr="00734A47" w:rsidRDefault="00EB6823" w:rsidP="00EB6823">
      <w:pPr>
        <w:ind w:left="567" w:right="569"/>
        <w:jc w:val="both"/>
        <w:rPr>
          <w:b/>
          <w:bCs/>
          <w:lang w:val="sv-SE"/>
        </w:rPr>
      </w:pPr>
      <w:proofErr w:type="spellStart"/>
      <w:r w:rsidRPr="00EB6823">
        <w:rPr>
          <w:rFonts w:eastAsia="MS Mincho"/>
        </w:rPr>
        <w:t>Studi</w:t>
      </w:r>
      <w:proofErr w:type="spellEnd"/>
      <w:r w:rsidRPr="00EB6823">
        <w:rPr>
          <w:rFonts w:eastAsia="MS Mincho"/>
        </w:rPr>
        <w:t xml:space="preserve"> r</w:t>
      </w:r>
      <w:r w:rsidRPr="00734A47">
        <w:rPr>
          <w:lang w:val="id-ID"/>
        </w:rPr>
        <w:t xml:space="preserve">ancang bangun antena </w:t>
      </w:r>
      <w:r w:rsidRPr="00A8028D">
        <w:rPr>
          <w:i/>
          <w:lang w:val="id-ID"/>
        </w:rPr>
        <w:t>monopole</w:t>
      </w:r>
      <w:r w:rsidRPr="00734A47">
        <w:rPr>
          <w:lang w:val="id-ID"/>
        </w:rPr>
        <w:t xml:space="preserve"> mikrostrip </w:t>
      </w:r>
      <w:proofErr w:type="spellStart"/>
      <w:r w:rsidRPr="00EB6823">
        <w:t>dikembangkan</w:t>
      </w:r>
      <w:proofErr w:type="spellEnd"/>
      <w:r w:rsidRPr="00EB6823">
        <w:t xml:space="preserve"> </w:t>
      </w:r>
      <w:proofErr w:type="spellStart"/>
      <w:r w:rsidRPr="00EB6823">
        <w:t>guna</w:t>
      </w:r>
      <w:proofErr w:type="spellEnd"/>
      <w:r w:rsidRPr="00EB6823">
        <w:t xml:space="preserve"> </w:t>
      </w:r>
      <w:proofErr w:type="spellStart"/>
      <w:r w:rsidRPr="00EB6823">
        <w:t>mendukung</w:t>
      </w:r>
      <w:proofErr w:type="spellEnd"/>
      <w:r w:rsidRPr="00EB6823">
        <w:t xml:space="preserve"> </w:t>
      </w:r>
      <w:proofErr w:type="spellStart"/>
      <w:r w:rsidRPr="00EB6823">
        <w:t>teknologi</w:t>
      </w:r>
      <w:proofErr w:type="spellEnd"/>
      <w:r w:rsidRPr="00EB6823">
        <w:t xml:space="preserve"> </w:t>
      </w:r>
      <w:proofErr w:type="spellStart"/>
      <w:r w:rsidRPr="00EB6823">
        <w:t>komunikasi</w:t>
      </w:r>
      <w:proofErr w:type="spellEnd"/>
      <w:r w:rsidRPr="00EB6823">
        <w:t xml:space="preserve"> </w:t>
      </w:r>
      <w:r w:rsidRPr="00EB6823">
        <w:rPr>
          <w:i/>
        </w:rPr>
        <w:t>wireless</w:t>
      </w:r>
      <w:r w:rsidRPr="00EB6823">
        <w:t xml:space="preserve"> </w:t>
      </w:r>
      <w:r w:rsidRPr="00F65F93">
        <w:rPr>
          <w:i/>
          <w:lang w:val="id-ID"/>
        </w:rPr>
        <w:t>Ultra-Wideband</w:t>
      </w:r>
      <w:r w:rsidRPr="00734A47">
        <w:rPr>
          <w:lang w:val="id-ID"/>
        </w:rPr>
        <w:t xml:space="preserve"> (3,1G</w:t>
      </w:r>
      <w:r w:rsidRPr="00EB6823">
        <w:t>H</w:t>
      </w:r>
      <w:r w:rsidRPr="00734A47">
        <w:rPr>
          <w:lang w:val="id-ID"/>
        </w:rPr>
        <w:t xml:space="preserve">z-10,6 GHz). </w:t>
      </w:r>
      <w:r w:rsidRPr="00722662">
        <w:rPr>
          <w:lang w:val="id-ID"/>
        </w:rPr>
        <w:t>Tujuan penelitian ini untuk memperoleh sebuah prototip antena minimalis dengan kemampuan beroperasi pada wilayah frekuensi UWB</w:t>
      </w:r>
      <w:r w:rsidRPr="00722662">
        <w:rPr>
          <w:lang w:val="sv-SE"/>
        </w:rPr>
        <w:t xml:space="preserve">. </w:t>
      </w:r>
      <w:r w:rsidRPr="00F65F93">
        <w:rPr>
          <w:lang w:val="id-ID"/>
        </w:rPr>
        <w:t xml:space="preserve">Optimasi </w:t>
      </w:r>
      <w:r w:rsidRPr="00AD7275">
        <w:rPr>
          <w:lang w:val="sv-SE"/>
        </w:rPr>
        <w:t>band</w:t>
      </w:r>
      <w:r>
        <w:rPr>
          <w:lang w:val="sv-SE"/>
        </w:rPr>
        <w:t xml:space="preserve">width </w:t>
      </w:r>
      <w:r w:rsidRPr="00F65F93">
        <w:rPr>
          <w:lang w:val="id-ID"/>
        </w:rPr>
        <w:t xml:space="preserve">dilakukan </w:t>
      </w:r>
      <w:r w:rsidRPr="00AD7275">
        <w:rPr>
          <w:lang w:val="sv-SE"/>
        </w:rPr>
        <w:t>untu</w:t>
      </w:r>
      <w:r>
        <w:rPr>
          <w:lang w:val="sv-SE"/>
        </w:rPr>
        <w:t xml:space="preserve">k </w:t>
      </w:r>
      <w:r w:rsidRPr="00F65F93">
        <w:rPr>
          <w:lang w:val="id-ID"/>
        </w:rPr>
        <w:t>peningkatan kapasitas akses kecepatan d</w:t>
      </w:r>
      <w:r w:rsidRPr="00722662">
        <w:rPr>
          <w:lang w:val="id-ID"/>
        </w:rPr>
        <w:t>ata</w:t>
      </w:r>
      <w:r w:rsidRPr="00AD7275">
        <w:rPr>
          <w:lang w:val="sv-SE"/>
        </w:rPr>
        <w:t xml:space="preserve"> pa</w:t>
      </w:r>
      <w:r>
        <w:rPr>
          <w:lang w:val="sv-SE"/>
        </w:rPr>
        <w:t>da komunikasi wireless</w:t>
      </w:r>
      <w:r w:rsidRPr="00722662">
        <w:rPr>
          <w:lang w:val="id-ID"/>
        </w:rPr>
        <w:t>.</w:t>
      </w:r>
      <w:r w:rsidRPr="00F65F93">
        <w:rPr>
          <w:lang w:val="id-ID"/>
        </w:rPr>
        <w:t xml:space="preserve"> </w:t>
      </w:r>
      <w:r w:rsidRPr="00477361">
        <w:rPr>
          <w:lang w:val="sv-SE"/>
        </w:rPr>
        <w:t>Ra</w:t>
      </w:r>
      <w:r>
        <w:rPr>
          <w:lang w:val="sv-SE"/>
        </w:rPr>
        <w:t xml:space="preserve">ncangan antena memiliki dua </w:t>
      </w:r>
      <w:r w:rsidRPr="00AD5E14">
        <w:rPr>
          <w:lang w:val="id-ID"/>
        </w:rPr>
        <w:t>struktur</w:t>
      </w:r>
      <w:r w:rsidRPr="00477361">
        <w:rPr>
          <w:lang w:val="sv-SE"/>
        </w:rPr>
        <w:t xml:space="preserve"> </w:t>
      </w:r>
      <w:r>
        <w:rPr>
          <w:lang w:val="sv-SE"/>
        </w:rPr>
        <w:t xml:space="preserve">pada lapisan koduktor material substrat </w:t>
      </w:r>
      <w:r w:rsidRPr="00AD5E14">
        <w:rPr>
          <w:lang w:val="id-ID"/>
        </w:rPr>
        <w:t>jenis RT DUROID 5880.</w:t>
      </w:r>
      <w:r w:rsidRPr="00064444">
        <w:rPr>
          <w:lang w:val="sv-SE"/>
        </w:rPr>
        <w:t xml:space="preserve"> </w:t>
      </w:r>
      <w:r>
        <w:rPr>
          <w:lang w:val="sv-SE"/>
        </w:rPr>
        <w:t xml:space="preserve">Struktur lapisan permukaan sebuah patch persegi dengan saluran transmisi dan sebuah stub impedansi. Untuk lapisan bawah substrat sebuah struktur bentuk teknik DGS. Metode simulasi dilakukan terhadap rancangan antena guna memperoleh parameter, seperti : </w:t>
      </w:r>
      <w:r w:rsidRPr="00A8028D">
        <w:rPr>
          <w:i/>
          <w:lang w:val="id-ID"/>
        </w:rPr>
        <w:t>bandwidth return loss</w:t>
      </w:r>
      <w:r w:rsidRPr="00E069E1">
        <w:rPr>
          <w:lang w:val="id-ID"/>
        </w:rPr>
        <w:t xml:space="preserve"> -10dB adalah 1,29 (</w:t>
      </w:r>
      <w:r w:rsidRPr="00A8028D">
        <w:rPr>
          <w:i/>
          <w:lang w:val="id-ID"/>
        </w:rPr>
        <w:t>fractional</w:t>
      </w:r>
      <w:r w:rsidRPr="00E069E1">
        <w:rPr>
          <w:lang w:val="id-ID"/>
        </w:rPr>
        <w:t xml:space="preserve">) atau 9700MHz(absolut) dan hasil pengukuran </w:t>
      </w:r>
      <w:r w:rsidRPr="00A8028D">
        <w:rPr>
          <w:i/>
          <w:lang w:val="id-ID"/>
        </w:rPr>
        <w:t>bandwidth</w:t>
      </w:r>
      <w:r w:rsidRPr="00E069E1">
        <w:rPr>
          <w:lang w:val="id-ID"/>
        </w:rPr>
        <w:t xml:space="preserve"> (absolut) (12.800 MHz-absolut), VSWR (1:2), input impedansi di frekuensi  3,8GHz (Zin=31,23</w:t>
      </w:r>
      <w:r w:rsidRPr="00734A47">
        <w:rPr>
          <w:lang w:val="sv-SE"/>
        </w:rPr>
        <w:sym w:font="Symbol" w:char="F057"/>
      </w:r>
      <w:r w:rsidRPr="00E069E1">
        <w:rPr>
          <w:lang w:val="id-ID"/>
        </w:rPr>
        <w:t>-j4,12</w:t>
      </w:r>
      <w:r w:rsidRPr="00734A47">
        <w:rPr>
          <w:lang w:val="sv-SE"/>
        </w:rPr>
        <w:sym w:font="Symbol" w:char="F057"/>
      </w:r>
      <w:r w:rsidRPr="00E069E1">
        <w:rPr>
          <w:lang w:val="id-ID"/>
        </w:rPr>
        <w:t>), dan frekuensi 13,6GHz(Zin=62,93</w:t>
      </w:r>
      <w:r w:rsidRPr="00734A47">
        <w:rPr>
          <w:lang w:val="sv-SE"/>
        </w:rPr>
        <w:sym w:font="Symbol" w:char="F057"/>
      </w:r>
      <w:r w:rsidRPr="00E069E1">
        <w:rPr>
          <w:lang w:val="id-ID"/>
        </w:rPr>
        <w:t>+j28,4</w:t>
      </w:r>
      <w:r w:rsidRPr="00734A47">
        <w:rPr>
          <w:lang w:val="sv-SE"/>
        </w:rPr>
        <w:sym w:font="Symbol" w:char="F057"/>
      </w:r>
      <w:r w:rsidRPr="00E069E1">
        <w:rPr>
          <w:lang w:val="id-ID"/>
        </w:rPr>
        <w:t xml:space="preserve">). </w:t>
      </w:r>
      <w:r w:rsidRPr="003553B7">
        <w:rPr>
          <w:lang w:val="id-ID"/>
        </w:rPr>
        <w:t>Untuk p</w:t>
      </w:r>
      <w:r w:rsidRPr="00E069E1">
        <w:rPr>
          <w:lang w:val="id-ID"/>
        </w:rPr>
        <w:t xml:space="preserve">olaradiasi </w:t>
      </w:r>
      <w:r w:rsidRPr="003553B7">
        <w:rPr>
          <w:lang w:val="id-ID"/>
        </w:rPr>
        <w:t xml:space="preserve">menghasilkan </w:t>
      </w:r>
      <w:r w:rsidRPr="00A8028D">
        <w:rPr>
          <w:i/>
          <w:lang w:val="id-ID"/>
        </w:rPr>
        <w:t xml:space="preserve">beamwidth </w:t>
      </w:r>
      <w:r w:rsidRPr="003553B7">
        <w:rPr>
          <w:lang w:val="id-ID"/>
        </w:rPr>
        <w:t xml:space="preserve">adalah 116 derajat dan nilai kekuatan </w:t>
      </w:r>
      <w:r w:rsidRPr="00A8028D">
        <w:rPr>
          <w:i/>
          <w:lang w:val="id-ID"/>
        </w:rPr>
        <w:t>directional</w:t>
      </w:r>
      <w:r w:rsidRPr="003553B7">
        <w:rPr>
          <w:lang w:val="id-ID"/>
        </w:rPr>
        <w:t xml:space="preserve">  ( </w:t>
      </w:r>
      <w:r w:rsidRPr="00A8028D">
        <w:rPr>
          <w:i/>
          <w:lang w:val="id-ID"/>
        </w:rPr>
        <w:t>Gain</w:t>
      </w:r>
      <w:r w:rsidRPr="003553B7">
        <w:rPr>
          <w:lang w:val="id-ID"/>
        </w:rPr>
        <w:t>) adalah 3,15dBi. Kese</w:t>
      </w:r>
      <w:r w:rsidRPr="003553B7">
        <w:rPr>
          <w:lang w:val="sv-SE"/>
        </w:rPr>
        <w:t xml:space="preserve">luruhan antena memiliki sifat kinerja </w:t>
      </w:r>
      <w:r w:rsidRPr="00734A47">
        <w:rPr>
          <w:bCs/>
          <w:lang w:val="sv-SE"/>
        </w:rPr>
        <w:t xml:space="preserve">beroperasi pada </w:t>
      </w:r>
      <w:r>
        <w:rPr>
          <w:bCs/>
          <w:lang w:val="sv-SE"/>
        </w:rPr>
        <w:t xml:space="preserve">spektrum </w:t>
      </w:r>
      <w:r w:rsidRPr="00A8028D">
        <w:rPr>
          <w:bCs/>
          <w:i/>
          <w:lang w:val="sv-SE"/>
        </w:rPr>
        <w:t>Ultra-Wideband</w:t>
      </w:r>
      <w:r>
        <w:rPr>
          <w:bCs/>
          <w:lang w:val="sv-SE"/>
        </w:rPr>
        <w:t xml:space="preserve"> di </w:t>
      </w:r>
      <w:r w:rsidRPr="00734A47">
        <w:rPr>
          <w:bCs/>
          <w:lang w:val="sv-SE"/>
        </w:rPr>
        <w:t>frekuensi C-band, X-band, dan Ku-band.</w:t>
      </w:r>
      <w:r>
        <w:rPr>
          <w:bCs/>
          <w:lang w:val="sv-SE"/>
        </w:rPr>
        <w:t xml:space="preserve"> Poladiasi bersifat </w:t>
      </w:r>
      <w:r w:rsidRPr="00A8028D">
        <w:rPr>
          <w:bCs/>
          <w:i/>
          <w:lang w:val="sv-SE"/>
        </w:rPr>
        <w:t>omniderectional</w:t>
      </w:r>
      <w:r>
        <w:rPr>
          <w:bCs/>
          <w:lang w:val="sv-SE"/>
        </w:rPr>
        <w:t xml:space="preserve">, polarisasi linier vertikal dan </w:t>
      </w:r>
      <w:r w:rsidRPr="00A8028D">
        <w:rPr>
          <w:bCs/>
          <w:i/>
          <w:lang w:val="sv-SE"/>
        </w:rPr>
        <w:t>gain</w:t>
      </w:r>
      <w:r>
        <w:rPr>
          <w:bCs/>
          <w:lang w:val="sv-SE"/>
        </w:rPr>
        <w:t xml:space="preserve"> rendah serta ukuran minimalis mendukung pada perangkat komunikasi. </w:t>
      </w:r>
      <w:r w:rsidRPr="00734A47">
        <w:rPr>
          <w:b/>
          <w:bCs/>
          <w:lang w:val="sv-SE"/>
        </w:rPr>
        <w:t xml:space="preserve"> </w:t>
      </w:r>
      <w:r>
        <w:rPr>
          <w:b/>
          <w:bCs/>
          <w:lang w:val="sv-SE"/>
        </w:rPr>
        <w:t xml:space="preserve"> </w:t>
      </w:r>
    </w:p>
    <w:p w:rsidR="001D54AC" w:rsidRDefault="001D54AC" w:rsidP="001D54AC">
      <w:pPr>
        <w:ind w:left="567" w:right="569"/>
        <w:jc w:val="both"/>
        <w:rPr>
          <w:lang w:val="sv-SE"/>
        </w:rPr>
      </w:pPr>
    </w:p>
    <w:p w:rsidR="00760314" w:rsidRPr="001507E7" w:rsidRDefault="00760314" w:rsidP="001D54AC">
      <w:pPr>
        <w:ind w:left="567" w:right="569"/>
        <w:jc w:val="both"/>
        <w:rPr>
          <w:i/>
          <w:sz w:val="22"/>
          <w:szCs w:val="22"/>
          <w:lang w:val="sv-SE"/>
        </w:rPr>
      </w:pPr>
      <w:r w:rsidRPr="00AE2C5D">
        <w:rPr>
          <w:b/>
          <w:i/>
          <w:sz w:val="22"/>
          <w:szCs w:val="22"/>
          <w:lang w:val="id-ID"/>
        </w:rPr>
        <w:t xml:space="preserve">Kata Kunci: </w:t>
      </w:r>
      <w:r w:rsidR="00EB6823" w:rsidRPr="00EB6823">
        <w:rPr>
          <w:i/>
          <w:sz w:val="22"/>
          <w:szCs w:val="22"/>
          <w:lang w:val="sv-SE"/>
        </w:rPr>
        <w:t xml:space="preserve">Antena, </w:t>
      </w:r>
      <w:r w:rsidR="00FB23A6">
        <w:rPr>
          <w:i/>
          <w:sz w:val="22"/>
          <w:szCs w:val="22"/>
          <w:lang w:val="sv-SE"/>
        </w:rPr>
        <w:t>DGS,</w:t>
      </w:r>
      <w:r w:rsidR="00FB23A6" w:rsidRPr="00EB6823">
        <w:rPr>
          <w:i/>
          <w:sz w:val="22"/>
          <w:szCs w:val="22"/>
          <w:lang w:val="sv-SE"/>
        </w:rPr>
        <w:t xml:space="preserve"> </w:t>
      </w:r>
      <w:r w:rsidR="00EB6823" w:rsidRPr="00EB6823">
        <w:rPr>
          <w:i/>
          <w:sz w:val="22"/>
          <w:szCs w:val="22"/>
          <w:lang w:val="sv-SE"/>
        </w:rPr>
        <w:t>Mik</w:t>
      </w:r>
      <w:r w:rsidR="00EB6823">
        <w:rPr>
          <w:i/>
          <w:sz w:val="22"/>
          <w:szCs w:val="22"/>
          <w:lang w:val="sv-SE"/>
        </w:rPr>
        <w:t>rostrip, Monopole,</w:t>
      </w:r>
      <w:r w:rsidR="00FB23A6">
        <w:rPr>
          <w:i/>
          <w:sz w:val="22"/>
          <w:szCs w:val="22"/>
          <w:lang w:val="sv-SE"/>
        </w:rPr>
        <w:t xml:space="preserve"> </w:t>
      </w:r>
      <w:r w:rsidR="00EB6823">
        <w:rPr>
          <w:i/>
          <w:sz w:val="22"/>
          <w:szCs w:val="22"/>
          <w:lang w:val="sv-SE"/>
        </w:rPr>
        <w:t>Stub, UWB.</w:t>
      </w:r>
    </w:p>
    <w:p w:rsidR="00A0135E" w:rsidRPr="003553B7" w:rsidRDefault="00A0135E" w:rsidP="00AE2C5D">
      <w:pPr>
        <w:pStyle w:val="Judul2"/>
        <w:spacing w:before="0" w:after="0"/>
        <w:jc w:val="both"/>
        <w:rPr>
          <w:i/>
          <w:sz w:val="22"/>
          <w:szCs w:val="22"/>
          <w:lang w:val="sv-SE"/>
        </w:rPr>
      </w:pPr>
    </w:p>
    <w:p w:rsidR="00AD5E14" w:rsidRPr="003553B7" w:rsidRDefault="00AD5E14" w:rsidP="00AE2C5D">
      <w:pPr>
        <w:pStyle w:val="Judul2"/>
        <w:spacing w:before="0" w:after="0"/>
        <w:jc w:val="both"/>
        <w:rPr>
          <w:i/>
          <w:sz w:val="22"/>
          <w:szCs w:val="22"/>
          <w:lang w:val="sv-SE"/>
        </w:rPr>
      </w:pPr>
    </w:p>
    <w:p w:rsidR="004554AC" w:rsidRPr="00AE2C5D" w:rsidRDefault="00A0135E" w:rsidP="00A0135E">
      <w:pPr>
        <w:pStyle w:val="Judul2"/>
        <w:spacing w:before="0" w:after="0"/>
        <w:rPr>
          <w:i/>
          <w:sz w:val="22"/>
          <w:szCs w:val="22"/>
        </w:rPr>
      </w:pPr>
      <w:r w:rsidRPr="00261972">
        <w:rPr>
          <w:i/>
          <w:sz w:val="22"/>
          <w:szCs w:val="22"/>
          <w:lang w:val="en-US"/>
        </w:rPr>
        <w:t>A</w:t>
      </w:r>
      <w:r w:rsidR="004554AC" w:rsidRPr="00AE2C5D">
        <w:rPr>
          <w:i/>
          <w:sz w:val="22"/>
          <w:szCs w:val="22"/>
        </w:rPr>
        <w:t>bstract</w:t>
      </w:r>
    </w:p>
    <w:p w:rsidR="008267CB" w:rsidRDefault="008267CB" w:rsidP="00EB6823">
      <w:pPr>
        <w:pStyle w:val="abstrak"/>
        <w:spacing w:before="240" w:after="40"/>
        <w:ind w:left="562" w:right="562"/>
        <w:rPr>
          <w:i/>
          <w:sz w:val="22"/>
          <w:szCs w:val="22"/>
        </w:rPr>
      </w:pPr>
      <w:r w:rsidRPr="008267CB">
        <w:rPr>
          <w:i/>
          <w:sz w:val="22"/>
          <w:szCs w:val="22"/>
        </w:rPr>
        <w:t xml:space="preserve">The </w:t>
      </w:r>
      <w:proofErr w:type="spellStart"/>
      <w:r w:rsidRPr="008267CB">
        <w:rPr>
          <w:i/>
          <w:sz w:val="22"/>
          <w:szCs w:val="22"/>
        </w:rPr>
        <w:t>microstrip</w:t>
      </w:r>
      <w:proofErr w:type="spellEnd"/>
      <w:r w:rsidRPr="008267CB">
        <w:rPr>
          <w:i/>
          <w:sz w:val="22"/>
          <w:szCs w:val="22"/>
        </w:rPr>
        <w:t xml:space="preserve"> monopole antenna design study was developed to support Ultra-Wideband (3.1GHz-10.6 GHz) wireless communication technology. This research aims to obtain a minimalist antenna prototype with the ability to operate in the UWB frequency region. Bandwidth optimization is carried out to increase data speed access capacity in wireless communications. The antenna design has two structures in the conductor layer of the RT DUROID 5880 type substrate material. The surface layer structure is a square patch with a transmission line and an impedance stub. For the bottom layer of the substrate, a structure forms the DGS technique. The simulation method is carried out on the antenna design to obtain parameters, such as bandwidth return loss -10dB is 1.29 (fractional) or 9700MHz (absolute) and bandwidth measurement results (absolute) (12,800 MHz-absolute), VSWR (1:2), input impedance at the 3.8GHz frequency (Zin=31.23Ω-j4.12Ω), and the 13.6GHz frequency (Zin=62.93Ω+j28.4Ω). For radiation polarization, the beam width is 116 degrees and the directional strength (Gain) value is 3.15dBi. The entire antenna has the performance characteristics of operating in the Ultra-Wideband spectrum at C-band, X-band and Ku-band frequencies. Omnidirectional polarization, vertical linear polarization, and low gain and minimalist support communication devices.</w:t>
      </w:r>
    </w:p>
    <w:p w:rsidR="00760314" w:rsidRPr="00EB6823" w:rsidRDefault="004F6F28" w:rsidP="00EB6823">
      <w:pPr>
        <w:pStyle w:val="abstrak"/>
        <w:spacing w:before="240" w:after="40"/>
        <w:ind w:left="562" w:right="562"/>
        <w:rPr>
          <w:lang w:val="id-ID"/>
        </w:rPr>
      </w:pPr>
      <w:r w:rsidRPr="00DB10C5">
        <w:rPr>
          <w:b/>
          <w:i/>
          <w:sz w:val="22"/>
          <w:szCs w:val="22"/>
        </w:rPr>
        <w:t>K</w:t>
      </w:r>
      <w:r w:rsidR="004554AC" w:rsidRPr="00DB10C5">
        <w:rPr>
          <w:b/>
          <w:i/>
          <w:sz w:val="22"/>
          <w:szCs w:val="22"/>
        </w:rPr>
        <w:t>eywords</w:t>
      </w:r>
      <w:r w:rsidR="004554AC" w:rsidRPr="00AE2C5D">
        <w:rPr>
          <w:b/>
          <w:i/>
          <w:sz w:val="22"/>
          <w:szCs w:val="22"/>
          <w:lang w:val="id-ID"/>
        </w:rPr>
        <w:t xml:space="preserve">: </w:t>
      </w:r>
      <w:r w:rsidR="00EB6823" w:rsidRPr="00DB10C5">
        <w:rPr>
          <w:i/>
          <w:sz w:val="22"/>
          <w:szCs w:val="22"/>
        </w:rPr>
        <w:t>Antenna</w:t>
      </w:r>
      <w:r w:rsidR="00EB6823" w:rsidRPr="00DB10C5">
        <w:rPr>
          <w:b/>
          <w:i/>
          <w:sz w:val="22"/>
          <w:szCs w:val="22"/>
        </w:rPr>
        <w:t xml:space="preserve">, </w:t>
      </w:r>
      <w:r w:rsidR="00FB23A6" w:rsidRPr="00FB23A6">
        <w:rPr>
          <w:i/>
          <w:sz w:val="22"/>
          <w:szCs w:val="22"/>
        </w:rPr>
        <w:t>DGS</w:t>
      </w:r>
      <w:r w:rsidR="00FB23A6">
        <w:rPr>
          <w:b/>
          <w:i/>
          <w:sz w:val="22"/>
          <w:szCs w:val="22"/>
        </w:rPr>
        <w:t xml:space="preserve">, </w:t>
      </w:r>
      <w:proofErr w:type="spellStart"/>
      <w:r w:rsidR="00EB6823" w:rsidRPr="00FB23A6">
        <w:rPr>
          <w:i/>
          <w:sz w:val="22"/>
          <w:szCs w:val="22"/>
        </w:rPr>
        <w:t>Microstrip</w:t>
      </w:r>
      <w:proofErr w:type="spellEnd"/>
      <w:r w:rsidR="00EB6823" w:rsidRPr="00FB23A6">
        <w:rPr>
          <w:i/>
          <w:sz w:val="22"/>
          <w:szCs w:val="22"/>
        </w:rPr>
        <w:t>,</w:t>
      </w:r>
      <w:r w:rsidR="00EB6823" w:rsidRPr="00DB10C5">
        <w:rPr>
          <w:b/>
          <w:i/>
          <w:sz w:val="22"/>
          <w:szCs w:val="22"/>
        </w:rPr>
        <w:t xml:space="preserve"> </w:t>
      </w:r>
      <w:r w:rsidR="00EB6823" w:rsidRPr="00DB10C5">
        <w:rPr>
          <w:i/>
          <w:sz w:val="22"/>
          <w:szCs w:val="22"/>
        </w:rPr>
        <w:t>Monopole, Stub, UWB</w:t>
      </w:r>
    </w:p>
    <w:p w:rsidR="00760314" w:rsidRPr="00960C7A" w:rsidRDefault="00760314" w:rsidP="0007781C">
      <w:pPr>
        <w:jc w:val="both"/>
        <w:rPr>
          <w:lang w:val="id-ID"/>
        </w:rPr>
        <w:sectPr w:rsidR="00760314" w:rsidRPr="00960C7A" w:rsidSect="00475B9A">
          <w:headerReference w:type="even" r:id="rId10"/>
          <w:headerReference w:type="default" r:id="rId11"/>
          <w:footerReference w:type="default" r:id="rId12"/>
          <w:headerReference w:type="first" r:id="rId13"/>
          <w:type w:val="continuous"/>
          <w:pgSz w:w="11909" w:h="16834" w:code="9"/>
          <w:pgMar w:top="1701" w:right="1134" w:bottom="1134" w:left="1701" w:header="720" w:footer="720" w:gutter="0"/>
          <w:cols w:space="720"/>
          <w:titlePg/>
          <w:docGrid w:linePitch="360"/>
        </w:sectPr>
      </w:pPr>
    </w:p>
    <w:p w:rsidR="00760314" w:rsidRPr="00EE7121" w:rsidRDefault="00760314" w:rsidP="001E6978">
      <w:pPr>
        <w:pStyle w:val="Heading1"/>
        <w:numPr>
          <w:ilvl w:val="0"/>
          <w:numId w:val="3"/>
        </w:numPr>
        <w:spacing w:before="150" w:after="60"/>
        <w:ind w:left="1077" w:hanging="1077"/>
        <w:jc w:val="both"/>
        <w:rPr>
          <w:b/>
          <w:sz w:val="22"/>
          <w:szCs w:val="22"/>
          <w:lang w:val="id-ID"/>
        </w:rPr>
      </w:pPr>
      <w:r w:rsidRPr="00EE7121">
        <w:rPr>
          <w:b/>
          <w:sz w:val="22"/>
          <w:szCs w:val="22"/>
          <w:lang w:val="id-ID"/>
        </w:rPr>
        <w:lastRenderedPageBreak/>
        <w:t>PENDAHULUAN</w:t>
      </w:r>
    </w:p>
    <w:p w:rsidR="005E6AB1" w:rsidRPr="005E6AB1" w:rsidRDefault="005E6AB1" w:rsidP="00FC0BF9">
      <w:pPr>
        <w:pStyle w:val="BodyText"/>
        <w:spacing w:line="240" w:lineRule="auto"/>
        <w:ind w:firstLine="284"/>
        <w:rPr>
          <w:sz w:val="22"/>
          <w:szCs w:val="22"/>
          <w:lang w:val="sv-SE"/>
        </w:rPr>
      </w:pPr>
      <w:r w:rsidRPr="005E6AB1">
        <w:rPr>
          <w:sz w:val="22"/>
          <w:szCs w:val="22"/>
          <w:lang w:val="id-ID"/>
        </w:rPr>
        <w:t>Perkembangan teknologi UWB (</w:t>
      </w:r>
      <w:r w:rsidRPr="005E6AB1">
        <w:rPr>
          <w:i/>
          <w:iCs/>
          <w:sz w:val="22"/>
          <w:szCs w:val="22"/>
          <w:lang w:val="id-ID"/>
        </w:rPr>
        <w:t>Ultra-Wideband)</w:t>
      </w:r>
      <w:r w:rsidRPr="005E6AB1">
        <w:rPr>
          <w:sz w:val="22"/>
          <w:szCs w:val="22"/>
          <w:lang w:val="id-ID"/>
        </w:rPr>
        <w:t xml:space="preserve"> pada kebutuhan perangkat komunikasi data </w:t>
      </w:r>
      <w:r w:rsidRPr="005E6AB1">
        <w:rPr>
          <w:i/>
          <w:sz w:val="22"/>
          <w:szCs w:val="22"/>
          <w:lang w:val="id-ID"/>
        </w:rPr>
        <w:t>wireless</w:t>
      </w:r>
      <w:r w:rsidRPr="005E6AB1">
        <w:rPr>
          <w:sz w:val="22"/>
          <w:szCs w:val="22"/>
          <w:lang w:val="id-ID"/>
        </w:rPr>
        <w:t xml:space="preserve"> terus diminati sesuai akan kebutuhan akses data kecepatan tinggi. </w:t>
      </w:r>
      <w:r w:rsidRPr="005E6AB1">
        <w:rPr>
          <w:sz w:val="22"/>
          <w:szCs w:val="22"/>
          <w:lang w:val="sv-SE"/>
        </w:rPr>
        <w:t xml:space="preserve">Seperti halnya era akses jaringan </w:t>
      </w:r>
      <w:r w:rsidRPr="005E6AB1">
        <w:rPr>
          <w:i/>
          <w:sz w:val="22"/>
          <w:szCs w:val="22"/>
          <w:lang w:val="sv-SE"/>
        </w:rPr>
        <w:t>broadband</w:t>
      </w:r>
      <w:r w:rsidRPr="005E6AB1">
        <w:rPr>
          <w:sz w:val="22"/>
          <w:szCs w:val="22"/>
          <w:lang w:val="sv-SE"/>
        </w:rPr>
        <w:t xml:space="preserve"> memungkinkan sebuah pilihan pita lebar komunikasi yang lebih besar, sehingga mampu mendukung dengan peningkatan optimasi kanal yang lebih besar. Berdasarkan rekomendasi regulasi </w:t>
      </w:r>
      <w:r w:rsidRPr="005E6AB1">
        <w:rPr>
          <w:i/>
          <w:sz w:val="22"/>
          <w:szCs w:val="22"/>
          <w:lang w:val="sv-SE"/>
        </w:rPr>
        <w:t>Ultra-Wideband</w:t>
      </w:r>
      <w:r w:rsidRPr="005E6AB1">
        <w:rPr>
          <w:sz w:val="22"/>
          <w:szCs w:val="22"/>
          <w:lang w:val="sv-SE"/>
        </w:rPr>
        <w:t xml:space="preserve"> oleh FCC (</w:t>
      </w:r>
      <w:r w:rsidRPr="005E6AB1">
        <w:rPr>
          <w:i/>
          <w:sz w:val="22"/>
          <w:szCs w:val="22"/>
          <w:lang w:val="sv-SE"/>
        </w:rPr>
        <w:t>Federal Communications Comission</w:t>
      </w:r>
      <w:r w:rsidRPr="005E6AB1">
        <w:rPr>
          <w:sz w:val="22"/>
          <w:szCs w:val="22"/>
          <w:lang w:val="sv-SE"/>
        </w:rPr>
        <w:t>) di amerika pada tahun 2002</w:t>
      </w:r>
      <w:r w:rsidR="00166F45">
        <w:rPr>
          <w:sz w:val="22"/>
          <w:szCs w:val="22"/>
          <w:lang w:val="sv-SE"/>
        </w:rPr>
        <w:fldChar w:fldCharType="begin" w:fldLock="1"/>
      </w:r>
      <w:r w:rsidR="00166F45">
        <w:rPr>
          <w:sz w:val="22"/>
          <w:szCs w:val="22"/>
          <w:lang w:val="sv-SE"/>
        </w:rPr>
        <w:instrText>ADDIN CSL_CITATION {"citationItems":[{"id":"ITEM-1","itemData":{"id":"ITEM-1","issued":{"date-parts":[["2002"]]},"title":"Federal Communications Commission","type":"report"},"uris":["http://www.mendeley.com/documents/?uuid=6165fbf0-57a2-3487-8da6-bcb89829c709"]}],"mendeley":{"formattedCitation":"(&lt;i&gt;Federal Communications Commission&lt;/i&gt;, 2002)","plainTextFormattedCitation":"(Federal Communications Commission, 2002)","previouslyFormattedCitation":"(&lt;i&gt;Federal Communications Commission&lt;/i&gt;, 2002)"},"properties":{"noteIndex":0},"schema":"https://github.com/citation-style-language/schema/raw/master/csl-citation.json"}</w:instrText>
      </w:r>
      <w:r w:rsidR="00166F45">
        <w:rPr>
          <w:sz w:val="22"/>
          <w:szCs w:val="22"/>
          <w:lang w:val="sv-SE"/>
        </w:rPr>
        <w:fldChar w:fldCharType="separate"/>
      </w:r>
      <w:r w:rsidR="00166F45" w:rsidRPr="00166F45">
        <w:rPr>
          <w:noProof/>
          <w:sz w:val="22"/>
          <w:szCs w:val="22"/>
          <w:lang w:val="sv-SE"/>
        </w:rPr>
        <w:t>(</w:t>
      </w:r>
      <w:r w:rsidR="00166F45" w:rsidRPr="00166F45">
        <w:rPr>
          <w:i/>
          <w:noProof/>
          <w:sz w:val="22"/>
          <w:szCs w:val="22"/>
          <w:lang w:val="sv-SE"/>
        </w:rPr>
        <w:t>Federal Communications Commission</w:t>
      </w:r>
      <w:r w:rsidR="00166F45" w:rsidRPr="00166F45">
        <w:rPr>
          <w:noProof/>
          <w:sz w:val="22"/>
          <w:szCs w:val="22"/>
          <w:lang w:val="sv-SE"/>
        </w:rPr>
        <w:t>, 2002)</w:t>
      </w:r>
      <w:r w:rsidR="00166F45">
        <w:rPr>
          <w:sz w:val="22"/>
          <w:szCs w:val="22"/>
          <w:lang w:val="sv-SE"/>
        </w:rPr>
        <w:fldChar w:fldCharType="end"/>
      </w:r>
      <w:r w:rsidRPr="005E6AB1">
        <w:rPr>
          <w:sz w:val="22"/>
          <w:szCs w:val="22"/>
          <w:lang w:val="sv-SE"/>
        </w:rPr>
        <w:t xml:space="preserve">, dimana berisi tentang latar belakang, rasional, dan atau urgensi penelitian. Penerapan teknologi </w:t>
      </w:r>
      <w:r w:rsidRPr="005E6AB1">
        <w:rPr>
          <w:i/>
          <w:sz w:val="22"/>
          <w:szCs w:val="22"/>
          <w:lang w:val="sv-SE"/>
        </w:rPr>
        <w:t>Ultra-Wideband</w:t>
      </w:r>
      <w:r w:rsidRPr="005E6AB1">
        <w:rPr>
          <w:sz w:val="22"/>
          <w:szCs w:val="22"/>
          <w:lang w:val="sv-SE"/>
        </w:rPr>
        <w:t xml:space="preserve"> sebagai perangkat komunikasi radio mampu membangkitkan energi transmisi gelombang radio pada jarak pendek. Keterbatasan daya rendah pada UWB, dibarengi dengan kemampuan menyebarkan rentang frekuensi yang luas dari 3,1GHz-10,6GHz</w:t>
      </w:r>
      <w:r w:rsidR="00E12ED6">
        <w:rPr>
          <w:sz w:val="22"/>
          <w:szCs w:val="22"/>
          <w:lang w:val="sv-SE"/>
        </w:rPr>
        <w:t xml:space="preserve"> </w:t>
      </w:r>
      <w:r w:rsidRPr="005E6AB1">
        <w:rPr>
          <w:sz w:val="22"/>
          <w:szCs w:val="22"/>
          <w:lang w:val="sv-SE"/>
        </w:rPr>
        <w:t xml:space="preserve">. </w:t>
      </w:r>
    </w:p>
    <w:p w:rsidR="005E6AB1" w:rsidRDefault="005E6AB1" w:rsidP="00F65F93">
      <w:pPr>
        <w:pStyle w:val="BodyText"/>
        <w:spacing w:line="240" w:lineRule="auto"/>
        <w:ind w:firstLine="284"/>
        <w:rPr>
          <w:sz w:val="22"/>
          <w:szCs w:val="22"/>
        </w:rPr>
      </w:pPr>
      <w:r w:rsidRPr="005E6AB1">
        <w:rPr>
          <w:sz w:val="22"/>
          <w:szCs w:val="22"/>
          <w:lang w:val="sv-SE"/>
        </w:rPr>
        <w:t xml:space="preserve">Penggunaan perangkat teknologi UWB memiliki tipikal tersendiri dalam radiasi terhadap batas syarat  </w:t>
      </w:r>
      <w:r w:rsidRPr="005E6AB1">
        <w:rPr>
          <w:i/>
          <w:sz w:val="22"/>
          <w:szCs w:val="22"/>
          <w:lang w:val="sv-SE"/>
        </w:rPr>
        <w:t>bandwidth</w:t>
      </w:r>
      <w:r w:rsidRPr="005E6AB1">
        <w:rPr>
          <w:sz w:val="22"/>
          <w:szCs w:val="22"/>
          <w:lang w:val="sv-SE"/>
        </w:rPr>
        <w:t xml:space="preserve"> </w:t>
      </w:r>
      <w:r w:rsidRPr="005E6AB1">
        <w:rPr>
          <w:i/>
          <w:sz w:val="22"/>
          <w:szCs w:val="22"/>
          <w:lang w:val="sv-SE"/>
        </w:rPr>
        <w:t>return loss</w:t>
      </w:r>
      <w:r w:rsidRPr="005E6AB1">
        <w:rPr>
          <w:sz w:val="22"/>
          <w:szCs w:val="22"/>
          <w:lang w:val="sv-SE"/>
        </w:rPr>
        <w:t xml:space="preserve"> -10 dB minimal 500 MHz atau </w:t>
      </w:r>
      <w:r w:rsidRPr="005E6AB1">
        <w:rPr>
          <w:i/>
          <w:sz w:val="22"/>
          <w:szCs w:val="22"/>
          <w:lang w:val="sv-SE"/>
        </w:rPr>
        <w:t>bandwidth fra</w:t>
      </w:r>
      <w:r w:rsidR="001F6DD2">
        <w:rPr>
          <w:i/>
          <w:sz w:val="22"/>
          <w:szCs w:val="22"/>
          <w:lang w:val="sv-SE"/>
        </w:rPr>
        <w:t>ctional</w:t>
      </w:r>
      <w:r w:rsidRPr="005E6AB1">
        <w:rPr>
          <w:sz w:val="22"/>
          <w:szCs w:val="22"/>
          <w:lang w:val="sv-SE"/>
        </w:rPr>
        <w:t xml:space="preserve"> lebih besar dari 0,2. Keleluasaan spektrum UWB beroperasi dalam </w:t>
      </w:r>
      <w:r w:rsidRPr="005E6AB1">
        <w:rPr>
          <w:i/>
          <w:sz w:val="22"/>
          <w:szCs w:val="22"/>
          <w:lang w:val="sv-SE"/>
        </w:rPr>
        <w:t>bandwidth</w:t>
      </w:r>
      <w:r w:rsidRPr="005E6AB1">
        <w:rPr>
          <w:sz w:val="22"/>
          <w:szCs w:val="22"/>
          <w:lang w:val="sv-SE"/>
        </w:rPr>
        <w:t xml:space="preserve"> yang sangat luas dan menjadi sangat penting terhadap  penelitian yang dilakukan baru-baru ini, bila dibandingkan dengan sistem teknologi </w:t>
      </w:r>
      <w:r w:rsidRPr="005E6AB1">
        <w:rPr>
          <w:i/>
          <w:sz w:val="22"/>
          <w:szCs w:val="22"/>
          <w:lang w:val="sv-SE"/>
        </w:rPr>
        <w:t>narrowband</w:t>
      </w:r>
      <w:r w:rsidRPr="005E6AB1">
        <w:rPr>
          <w:sz w:val="22"/>
          <w:szCs w:val="22"/>
          <w:lang w:val="sv-SE"/>
        </w:rPr>
        <w:t xml:space="preserve"> dan </w:t>
      </w:r>
      <w:r w:rsidRPr="005E6AB1">
        <w:rPr>
          <w:i/>
          <w:sz w:val="22"/>
          <w:szCs w:val="22"/>
          <w:lang w:val="sv-SE"/>
        </w:rPr>
        <w:t>broadband.</w:t>
      </w:r>
      <w:r w:rsidRPr="005E6AB1">
        <w:rPr>
          <w:sz w:val="22"/>
          <w:szCs w:val="22"/>
          <w:lang w:val="sv-SE"/>
        </w:rPr>
        <w:t xml:space="preserve"> Gambar 1 memperlihatkan nilai regulasi UWB bagi komunikasi nirkabel dengan energi dibawah -41 dBm/MHz dengan layanan 3 spektrum band frekuensi</w:t>
      </w:r>
      <w:r w:rsidR="00DB10C5">
        <w:rPr>
          <w:sz w:val="22"/>
          <w:szCs w:val="22"/>
          <w:lang w:val="sv-SE"/>
        </w:rPr>
        <w:t xml:space="preserve">, </w:t>
      </w:r>
      <w:r w:rsidRPr="005E6AB1">
        <w:rPr>
          <w:sz w:val="22"/>
          <w:szCs w:val="22"/>
          <w:lang w:val="sv-SE"/>
        </w:rPr>
        <w:t xml:space="preserve">seperti: </w:t>
      </w:r>
      <w:r w:rsidRPr="005E6AB1">
        <w:rPr>
          <w:i/>
          <w:sz w:val="22"/>
          <w:szCs w:val="22"/>
          <w:lang w:val="sv-SE"/>
        </w:rPr>
        <w:t>WiMax</w:t>
      </w:r>
      <w:r w:rsidRPr="005E6AB1">
        <w:rPr>
          <w:sz w:val="22"/>
          <w:szCs w:val="22"/>
          <w:lang w:val="sv-SE"/>
        </w:rPr>
        <w:t xml:space="preserve"> (</w:t>
      </w:r>
      <w:r w:rsidRPr="005E6AB1">
        <w:rPr>
          <w:i/>
          <w:sz w:val="22"/>
          <w:szCs w:val="22"/>
          <w:lang w:val="sv-SE"/>
        </w:rPr>
        <w:t>Wireless Maximum Akses</w:t>
      </w:r>
      <w:r w:rsidRPr="005E6AB1">
        <w:rPr>
          <w:sz w:val="22"/>
          <w:szCs w:val="22"/>
          <w:lang w:val="sv-SE"/>
        </w:rPr>
        <w:t xml:space="preserve">) di frekuensi 3,5 GHz, </w:t>
      </w:r>
      <w:r w:rsidRPr="005E6AB1">
        <w:rPr>
          <w:i/>
          <w:sz w:val="22"/>
          <w:szCs w:val="22"/>
          <w:lang w:val="sv-SE"/>
        </w:rPr>
        <w:t>WLAN</w:t>
      </w:r>
      <w:r w:rsidRPr="005E6AB1">
        <w:rPr>
          <w:sz w:val="22"/>
          <w:szCs w:val="22"/>
          <w:lang w:val="sv-SE"/>
        </w:rPr>
        <w:t xml:space="preserve"> ( </w:t>
      </w:r>
      <w:r w:rsidRPr="005E6AB1">
        <w:rPr>
          <w:i/>
          <w:sz w:val="22"/>
          <w:szCs w:val="22"/>
          <w:lang w:val="sv-SE"/>
        </w:rPr>
        <w:t>Wireless LAN</w:t>
      </w:r>
      <w:r w:rsidRPr="005E6AB1">
        <w:rPr>
          <w:sz w:val="22"/>
          <w:szCs w:val="22"/>
          <w:lang w:val="sv-SE"/>
        </w:rPr>
        <w:t>) frekuensi 5,2 GHz dan Satelit Frekuensi 6,25 GHz</w:t>
      </w:r>
      <w:r w:rsidR="00166F45">
        <w:rPr>
          <w:sz w:val="22"/>
          <w:szCs w:val="22"/>
          <w:lang w:val="sv-SE"/>
        </w:rPr>
        <w:fldChar w:fldCharType="begin" w:fldLock="1"/>
      </w:r>
      <w:r w:rsidR="00166F45">
        <w:rPr>
          <w:sz w:val="22"/>
          <w:szCs w:val="22"/>
          <w:lang w:val="sv-SE"/>
        </w:rPr>
        <w:instrText>ADDIN CSL_CITATION {"citationItems":[{"id":"ITEM-1","itemData":{"abstract":"Ultra-Wideband (UWB) system is a prominent wireless technology which provides a very different approach compared to traditional narrowband systems. It is considered a promising solution for high data-rate and short-range wireless communication system to meet an ever-growing demand for high speed. This technology is developed to transfer data at high rates over short distances at a very low frequency. Before 2001 UWB's application was limited mainly in military areas and gradually Federal Communications Commission (FCC) has allowed the commercial usage of the bandwidths of UWB. FCC regulates the frequency for the UWB technique is from 3.1ghz to 10.6ghz and the linear band is 500 mhz. In this paper, we've mainly focused on its applications in different arenas. This paper also represents its technological challenges, the advantages, and drawbacks as well as future work scopes.","author":[{"dropping-particle":"","family":"Sarkar","given":"Anirban","non-dropping-particle":"","parse-names":false,"suffix":""},{"dropping-particle":"","family":"Sultana","given":"Sadia","non-dropping-particle":"","parse-names":false,"suffix":""},{"dropping-particle":"","family":"Paul","given":"Alok","non-dropping-particle":"","parse-names":false,"suffix":""},{"dropping-particle":"","family":"Rashid","given":"Md Mamunur","non-dropping-particle":"","parse-names":false,"suffix":""}],"id":"ITEM-1","issue":"3","issued":{"date-parts":[["2018"]]},"number-of-pages":"1-05","title":"Study on Ultra-Wideband (UWB) System and Its Applications","type":"report","volume":"18"},"uris":["http://www.mendeley.com/documents/?uuid=16f16270-3168-3a9e-b892-698c332b25a7"]}],"mendeley":{"formattedCitation":"(Sarkar et al., 2018)","plainTextFormattedCitation":"(Sarkar et al., 2018)","previouslyFormattedCitation":"(Sarkar et al., 2018)"},"properties":{"noteIndex":0},"schema":"https://github.com/citation-style-language/schema/raw/master/csl-citation.json"}</w:instrText>
      </w:r>
      <w:r w:rsidR="00166F45">
        <w:rPr>
          <w:sz w:val="22"/>
          <w:szCs w:val="22"/>
          <w:lang w:val="sv-SE"/>
        </w:rPr>
        <w:fldChar w:fldCharType="separate"/>
      </w:r>
      <w:r w:rsidR="00166F45" w:rsidRPr="00166F45">
        <w:rPr>
          <w:noProof/>
          <w:sz w:val="22"/>
          <w:szCs w:val="22"/>
          <w:lang w:val="sv-SE"/>
        </w:rPr>
        <w:t>(Sarkar et al., 2018)</w:t>
      </w:r>
      <w:r w:rsidR="00166F45">
        <w:rPr>
          <w:sz w:val="22"/>
          <w:szCs w:val="22"/>
          <w:lang w:val="sv-SE"/>
        </w:rPr>
        <w:fldChar w:fldCharType="end"/>
      </w:r>
      <w:r w:rsidRPr="005E6AB1">
        <w:rPr>
          <w:sz w:val="22"/>
          <w:szCs w:val="22"/>
        </w:rPr>
        <w:t xml:space="preserve">. </w:t>
      </w:r>
    </w:p>
    <w:p w:rsidR="005E6AB1" w:rsidRPr="005E6AB1" w:rsidRDefault="005E6AB1" w:rsidP="005E6AB1">
      <w:pPr>
        <w:pStyle w:val="BodyText"/>
        <w:spacing w:line="240" w:lineRule="auto"/>
        <w:ind w:firstLine="0"/>
        <w:rPr>
          <w:sz w:val="22"/>
          <w:szCs w:val="22"/>
        </w:rPr>
      </w:pPr>
    </w:p>
    <w:p w:rsidR="005E6AB1" w:rsidRDefault="005E6AB1" w:rsidP="005E6AB1">
      <w:pPr>
        <w:pStyle w:val="BodyText"/>
        <w:ind w:firstLine="0"/>
        <w:contextualSpacing/>
        <w:mirrorIndents/>
        <w:jc w:val="center"/>
        <w:rPr>
          <w:lang w:val="sv-SE"/>
        </w:rPr>
      </w:pPr>
      <w:r>
        <w:rPr>
          <w:noProof/>
        </w:rPr>
        <w:drawing>
          <wp:inline distT="0" distB="0" distL="0" distR="0" wp14:anchorId="0D7C9F8F" wp14:editId="0101E075">
            <wp:extent cx="2858770" cy="149772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661" cy="1508145"/>
                    </a:xfrm>
                    <a:prstGeom prst="rect">
                      <a:avLst/>
                    </a:prstGeom>
                    <a:noFill/>
                    <a:ln>
                      <a:noFill/>
                    </a:ln>
                  </pic:spPr>
                </pic:pic>
              </a:graphicData>
            </a:graphic>
          </wp:inline>
        </w:drawing>
      </w:r>
    </w:p>
    <w:p w:rsidR="005E6AB1" w:rsidRDefault="005E6AB1" w:rsidP="005E6AB1">
      <w:pPr>
        <w:pStyle w:val="BodyText"/>
        <w:contextualSpacing/>
        <w:mirrorIndents/>
        <w:jc w:val="center"/>
        <w:rPr>
          <w:lang w:val="sv-SE"/>
        </w:rPr>
      </w:pPr>
      <w:r w:rsidRPr="00C23584">
        <w:rPr>
          <w:lang w:val="sv-SE"/>
        </w:rPr>
        <w:t xml:space="preserve">Gambar 1. Spektrum </w:t>
      </w:r>
      <w:r w:rsidRPr="00DB10C5">
        <w:rPr>
          <w:i/>
          <w:lang w:val="sv-SE"/>
        </w:rPr>
        <w:t>Ultra-Wideband</w:t>
      </w:r>
      <w:r w:rsidRPr="00C23584">
        <w:rPr>
          <w:lang w:val="sv-SE"/>
        </w:rPr>
        <w:t>.</w:t>
      </w:r>
    </w:p>
    <w:p w:rsidR="005E6AB1" w:rsidRPr="005E6AB1" w:rsidRDefault="005E6AB1" w:rsidP="005E6AB1">
      <w:pPr>
        <w:pStyle w:val="BodyText"/>
        <w:spacing w:line="240" w:lineRule="auto"/>
        <w:rPr>
          <w:rFonts w:ascii="Arial" w:hAnsi="Arial" w:cs="Arial"/>
          <w:color w:val="202122"/>
          <w:sz w:val="22"/>
          <w:szCs w:val="22"/>
          <w:shd w:val="clear" w:color="auto" w:fill="FFFFFF"/>
          <w:lang w:val="sv-SE"/>
        </w:rPr>
      </w:pPr>
      <w:r w:rsidRPr="005E6AB1">
        <w:rPr>
          <w:sz w:val="22"/>
          <w:szCs w:val="22"/>
          <w:lang w:val="sv-SE"/>
        </w:rPr>
        <w:t xml:space="preserve">Tujuan dari penelitian ini untuk memperoleh suatu prototip antena mikrostrip dengan tipikal bentuk  sederhana, minimalis dengan bentuk kompak bersifat </w:t>
      </w:r>
      <w:r w:rsidRPr="005E6AB1">
        <w:rPr>
          <w:i/>
          <w:sz w:val="22"/>
          <w:szCs w:val="22"/>
          <w:lang w:val="sv-SE"/>
        </w:rPr>
        <w:t>omnidirectional</w:t>
      </w:r>
      <w:r w:rsidRPr="005E6AB1">
        <w:rPr>
          <w:sz w:val="22"/>
          <w:szCs w:val="22"/>
          <w:lang w:val="sv-SE"/>
        </w:rPr>
        <w:t xml:space="preserve"> beroperasi di frekuensi </w:t>
      </w:r>
      <w:r w:rsidRPr="005E6AB1">
        <w:rPr>
          <w:i/>
          <w:sz w:val="22"/>
          <w:szCs w:val="22"/>
          <w:lang w:val="sv-SE"/>
        </w:rPr>
        <w:t>ultra-wideband.</w:t>
      </w:r>
      <w:r w:rsidRPr="005E6AB1">
        <w:rPr>
          <w:sz w:val="22"/>
          <w:szCs w:val="22"/>
          <w:lang w:val="sv-SE"/>
        </w:rPr>
        <w:t xml:space="preserve"> Pemodelan antena dilakukan dengan menggunakan  </w:t>
      </w:r>
      <w:r w:rsidR="00031129">
        <w:rPr>
          <w:sz w:val="22"/>
          <w:szCs w:val="22"/>
          <w:lang w:val="sv-SE"/>
        </w:rPr>
        <w:t xml:space="preserve">metode </w:t>
      </w:r>
      <w:r w:rsidRPr="005E6AB1">
        <w:rPr>
          <w:sz w:val="22"/>
          <w:szCs w:val="22"/>
          <w:lang w:val="sv-SE"/>
        </w:rPr>
        <w:t xml:space="preserve">simulasi </w:t>
      </w:r>
      <w:r w:rsidR="00031129">
        <w:rPr>
          <w:sz w:val="22"/>
          <w:szCs w:val="22"/>
          <w:lang w:val="sv-SE"/>
        </w:rPr>
        <w:t>pi</w:t>
      </w:r>
      <w:r w:rsidRPr="005E6AB1">
        <w:rPr>
          <w:bCs/>
          <w:color w:val="202122"/>
          <w:sz w:val="22"/>
          <w:szCs w:val="22"/>
          <w:shd w:val="clear" w:color="auto" w:fill="FFFFFF"/>
          <w:lang w:val="sv-SE"/>
        </w:rPr>
        <w:t xml:space="preserve">ranti lunak </w:t>
      </w:r>
      <w:r w:rsidRPr="005E6AB1">
        <w:rPr>
          <w:bCs/>
          <w:color w:val="202122"/>
          <w:sz w:val="22"/>
          <w:szCs w:val="22"/>
          <w:shd w:val="clear" w:color="auto" w:fill="FFFFFF"/>
          <w:lang w:val="sv-SE"/>
        </w:rPr>
        <w:lastRenderedPageBreak/>
        <w:t>komputer CST. Untuk o</w:t>
      </w:r>
      <w:r w:rsidRPr="005E6AB1">
        <w:rPr>
          <w:sz w:val="22"/>
          <w:szCs w:val="22"/>
          <w:lang w:val="sv-SE"/>
        </w:rPr>
        <w:t>ptimasi antena dilakukan metode uji pengukuran terhadap hasil prototip untuk nilai parameter S11. Sebagai objek material penelitian menggunakan material substrat jenis RT DUROID 5880,  memiliki konstanta dielektrik (</w:t>
      </w:r>
      <w:r w:rsidRPr="005E6AB1">
        <w:rPr>
          <w:sz w:val="22"/>
          <w:szCs w:val="22"/>
          <w:lang w:val="sv-SE"/>
        </w:rPr>
        <w:sym w:font="Symbol" w:char="F065"/>
      </w:r>
      <w:r w:rsidRPr="005E6AB1">
        <w:rPr>
          <w:sz w:val="22"/>
          <w:szCs w:val="22"/>
          <w:vertAlign w:val="subscript"/>
          <w:lang w:val="sv-SE"/>
        </w:rPr>
        <w:t>r</w:t>
      </w:r>
      <w:r w:rsidRPr="005E6AB1">
        <w:rPr>
          <w:sz w:val="22"/>
          <w:szCs w:val="22"/>
          <w:lang w:val="sv-SE"/>
        </w:rPr>
        <w:t>) adalah 2,2, ketebalan substrat (h) adalah 1,575 dan loss tangent (</w:t>
      </w:r>
      <w:r w:rsidRPr="005E6AB1">
        <w:rPr>
          <w:sz w:val="22"/>
          <w:szCs w:val="22"/>
          <w:lang w:val="sv-SE"/>
        </w:rPr>
        <w:sym w:font="Symbol" w:char="F073"/>
      </w:r>
      <w:r w:rsidRPr="005E6AB1">
        <w:rPr>
          <w:sz w:val="22"/>
          <w:szCs w:val="22"/>
          <w:lang w:val="sv-SE"/>
        </w:rPr>
        <w:t>) 0,0002</w:t>
      </w:r>
      <w:r w:rsidR="00166F45">
        <w:rPr>
          <w:sz w:val="22"/>
          <w:szCs w:val="22"/>
          <w:lang w:val="sv-SE"/>
        </w:rPr>
        <w:fldChar w:fldCharType="begin" w:fldLock="1"/>
      </w:r>
      <w:r w:rsidR="00A234B8">
        <w:rPr>
          <w:sz w:val="22"/>
          <w:szCs w:val="22"/>
          <w:lang w:val="sv-SE"/>
        </w:rPr>
        <w:instrText>ADDIN CSL_CITATION {"citationItems":[{"id":"ITEM-1","itemData":{"abstract":"RT/duroid® 5880LZ High Frequency Laminates RT/duroid ® 5880LZ filled PTFE composites are designed for exacting stripline and microstrip circuit applications. The unique filler results in a low density, lightweight material for high performance weight sensitive applications. The very low dielectric constant of RT/duroid 5880LZ laminates is uniform from panel to panel and is constant over a wide frequency range. Its low dissipation factor extends the usefulness of RT/duroid 5880LZ laminates to Ku-band and above. RT/duroid 5880LZ laminates are easily cut, sheared and machined to shape. They are resistant to all solvents and reagents, hot or cold, normally used in etching printed circuits or in plating edges and holes. When ordering RT/duroid 5880LZ laminates, it is important to specify dielectric thickness, tolerance, electrodeposited copper foil, and weight of copper foil required. Features: • Lowest dielectric constant available • Low Z-axis CTE • Lightweight / low density • Uniform electrical properties over a wide frequency range Some Typical Applications: • Airborne antenna system • Lightweight feed networks • Military radar systems • Missile guidance systems • Point-to-point digital radio antennas","author":[{"dropping-particle":"","family":"Corporation","given":"Rogers","non-dropping-particle":"","parse-names":false,"suffix":""}],"id":"ITEM-1","issued":{"date-parts":[["2021"]]},"title":"RT/duroid 5880LZ High Frequency Laminates Data Sheet","type":"report"},"uris":["http://www.mendeley.com/documents/?uuid=d427f9ce-a7bc-3432-82db-bc83208e169d"]}],"mendeley":{"formattedCitation":"(Corporation, 2021)","plainTextFormattedCitation":"(Corporation, 2021)","previouslyFormattedCitation":"(Corporation, 2021)"},"properties":{"noteIndex":0},"schema":"https://github.com/citation-style-language/schema/raw/master/csl-citation.json"}</w:instrText>
      </w:r>
      <w:r w:rsidR="00166F45">
        <w:rPr>
          <w:sz w:val="22"/>
          <w:szCs w:val="22"/>
          <w:lang w:val="sv-SE"/>
        </w:rPr>
        <w:fldChar w:fldCharType="separate"/>
      </w:r>
      <w:r w:rsidR="00166F45" w:rsidRPr="00166F45">
        <w:rPr>
          <w:noProof/>
          <w:sz w:val="22"/>
          <w:szCs w:val="22"/>
          <w:lang w:val="sv-SE"/>
        </w:rPr>
        <w:t>(Corporation, 2021)</w:t>
      </w:r>
      <w:r w:rsidR="00166F45">
        <w:rPr>
          <w:sz w:val="22"/>
          <w:szCs w:val="22"/>
          <w:lang w:val="sv-SE"/>
        </w:rPr>
        <w:fldChar w:fldCharType="end"/>
      </w:r>
      <w:r w:rsidRPr="005E6AB1">
        <w:rPr>
          <w:sz w:val="22"/>
          <w:szCs w:val="22"/>
          <w:lang w:val="sv-SE"/>
        </w:rPr>
        <w:t>.</w:t>
      </w:r>
      <w:r w:rsidRPr="005E6AB1">
        <w:rPr>
          <w:rFonts w:ascii="Arial" w:hAnsi="Arial" w:cs="Arial"/>
          <w:color w:val="202122"/>
          <w:sz w:val="22"/>
          <w:szCs w:val="22"/>
          <w:shd w:val="clear" w:color="auto" w:fill="FFFFFF"/>
          <w:lang w:val="sv-SE"/>
        </w:rPr>
        <w:t xml:space="preserve"> </w:t>
      </w:r>
    </w:p>
    <w:p w:rsidR="005E6AB1" w:rsidRPr="005E6AB1" w:rsidRDefault="005E6AB1" w:rsidP="005E6AB1">
      <w:pPr>
        <w:pStyle w:val="BodyText"/>
        <w:spacing w:line="240" w:lineRule="auto"/>
        <w:rPr>
          <w:sz w:val="22"/>
          <w:szCs w:val="22"/>
          <w:lang w:val="sv-SE"/>
        </w:rPr>
      </w:pPr>
      <w:r w:rsidRPr="005E6AB1">
        <w:rPr>
          <w:sz w:val="22"/>
          <w:szCs w:val="22"/>
          <w:lang w:val="sv-SE"/>
        </w:rPr>
        <w:t>Teknik DGS (</w:t>
      </w:r>
      <w:r w:rsidRPr="005E6AB1">
        <w:rPr>
          <w:i/>
          <w:sz w:val="22"/>
          <w:szCs w:val="22"/>
          <w:lang w:val="sv-SE"/>
        </w:rPr>
        <w:t>Defected Ground Structure</w:t>
      </w:r>
      <w:r w:rsidRPr="005E6AB1">
        <w:rPr>
          <w:sz w:val="22"/>
          <w:szCs w:val="22"/>
          <w:lang w:val="sv-SE"/>
        </w:rPr>
        <w:t xml:space="preserve">) menjadi sebuah teknik yang dilakukan dengan membuat cacat sisi bidang </w:t>
      </w:r>
      <w:r w:rsidRPr="005E6AB1">
        <w:rPr>
          <w:i/>
          <w:sz w:val="22"/>
          <w:szCs w:val="22"/>
          <w:lang w:val="sv-SE"/>
        </w:rPr>
        <w:t>ground</w:t>
      </w:r>
      <w:r w:rsidRPr="005E6AB1">
        <w:rPr>
          <w:sz w:val="22"/>
          <w:szCs w:val="22"/>
          <w:lang w:val="sv-SE"/>
        </w:rPr>
        <w:t xml:space="preserve"> bidang lapisan bawah. Teknik DGS banyak digunakan saat ini pada perangkat yang tidak aktif dan pasif</w:t>
      </w:r>
      <w:r w:rsidR="00A234B8">
        <w:rPr>
          <w:sz w:val="22"/>
          <w:szCs w:val="22"/>
          <w:lang w:val="sv-SE"/>
        </w:rPr>
        <w:fldChar w:fldCharType="begin" w:fldLock="1"/>
      </w:r>
      <w:r w:rsidR="0055210E">
        <w:rPr>
          <w:sz w:val="22"/>
          <w:szCs w:val="22"/>
          <w:lang w:val="sv-SE"/>
        </w:rPr>
        <w:instrText>ADDIN CSL_CITATION {"citationItems":[{"id":"ITEM-1","itemData":{"DOI":"10.1155/2017/2018527","ISSN":"16875877","abstract":"Slots or defects integrated on the ground plane of microwave planar circuits are referred to as Defected Ground Structure. DGS is adopted as an emerging technique for improving the various parameters of microwave circuits, that is, narrow bandwidth, cross-polarization, low gain, and so forth. This paper presents an introduction and evolution of DGS and how DGS is different from former technologies: PBG and EBG. A basic concept behind the DGS technology and several theoretical techniques for analysing the Defected Ground Structure are discussed. Several applications of DGS in the field of filters, planar waveguides, amplifiers, and antennas are presented.","author":[{"dropping-particle":"","family":"Khandelwal","given":"Mukesh Kumar","non-dropping-particle":"","parse-names":false,"suffix":""},{"dropping-particle":"","family":"Kanaujia","given":"Binod Kumar","non-dropping-particle":"","parse-names":false,"suffix":""},{"dropping-particle":"","family":"Kumar","given":"Sachin","non-dropping-particle":"","parse-names":false,"suffix":""}],"container-title":"International Journal of Antennas and Propagation","id":"ITEM-1","issued":{"date-parts":[["2017"]]},"publisher":"Hindawi Limited","title":"Defected ground structure: Fundamentals, analysis, and applications in modern wireless trends","type":"article","volume":"2017"},"uris":["http://www.mendeley.com/documents/?uuid=bd055804-bd95-3a70-8e65-8f648b995724"]}],"mendeley":{"formattedCitation":"(Khandelwal et al., 2017)","plainTextFormattedCitation":"(Khandelwal et al., 2017)","previouslyFormattedCitation":"(Khandelwal et al., 2017)"},"properties":{"noteIndex":0},"schema":"https://github.com/citation-style-language/schema/raw/master/csl-citation.json"}</w:instrText>
      </w:r>
      <w:r w:rsidR="00A234B8">
        <w:rPr>
          <w:sz w:val="22"/>
          <w:szCs w:val="22"/>
          <w:lang w:val="sv-SE"/>
        </w:rPr>
        <w:fldChar w:fldCharType="separate"/>
      </w:r>
      <w:r w:rsidR="00A234B8" w:rsidRPr="00A234B8">
        <w:rPr>
          <w:noProof/>
          <w:sz w:val="22"/>
          <w:szCs w:val="22"/>
          <w:lang w:val="sv-SE"/>
        </w:rPr>
        <w:t>(Khandelwal et al., 2017)</w:t>
      </w:r>
      <w:r w:rsidR="00A234B8">
        <w:rPr>
          <w:sz w:val="22"/>
          <w:szCs w:val="22"/>
          <w:lang w:val="sv-SE"/>
        </w:rPr>
        <w:fldChar w:fldCharType="end"/>
      </w:r>
      <w:r w:rsidRPr="005E6AB1">
        <w:rPr>
          <w:sz w:val="22"/>
          <w:szCs w:val="22"/>
          <w:lang w:val="sv-SE"/>
        </w:rPr>
        <w:t xml:space="preserve">. Setiap bentuk DGS memiliki karakteristiknya masing-masing dan memberikan pengaruh pada kinerja perangkat sesuai dengan geometri dan ukurannya. Hasil keseluruhan dari rancang bangun antena memperlihatkan kinerja </w:t>
      </w:r>
      <w:r w:rsidRPr="001F6DD2">
        <w:rPr>
          <w:i/>
          <w:sz w:val="22"/>
          <w:szCs w:val="22"/>
          <w:lang w:val="sv-SE"/>
        </w:rPr>
        <w:t>bandwidth return loss</w:t>
      </w:r>
      <w:r w:rsidRPr="005E6AB1">
        <w:rPr>
          <w:sz w:val="22"/>
          <w:szCs w:val="22"/>
          <w:lang w:val="sv-SE"/>
        </w:rPr>
        <w:t xml:space="preserve"> UWB &lt; -10 dB diatas 500 MHz, VSWR maksimal &lt; 2, Pola radiasi </w:t>
      </w:r>
      <w:r w:rsidRPr="001F6DD2">
        <w:rPr>
          <w:i/>
          <w:sz w:val="22"/>
          <w:szCs w:val="22"/>
          <w:lang w:val="sv-SE"/>
        </w:rPr>
        <w:t>omnidirectional</w:t>
      </w:r>
      <w:r w:rsidRPr="005E6AB1">
        <w:rPr>
          <w:sz w:val="22"/>
          <w:szCs w:val="22"/>
          <w:lang w:val="sv-SE"/>
        </w:rPr>
        <w:t xml:space="preserve">, dan polarisasi linier. Dimensi antena memiliki ukuran minimalis 4 cm x 4 cm, dan kompak, </w:t>
      </w:r>
      <w:r w:rsidRPr="004C36FE">
        <w:rPr>
          <w:i/>
          <w:sz w:val="22"/>
          <w:szCs w:val="22"/>
          <w:lang w:val="sv-SE"/>
        </w:rPr>
        <w:t>low profile</w:t>
      </w:r>
      <w:r w:rsidRPr="005E6AB1">
        <w:rPr>
          <w:sz w:val="22"/>
          <w:szCs w:val="22"/>
          <w:lang w:val="sv-SE"/>
        </w:rPr>
        <w:t xml:space="preserve">. </w:t>
      </w:r>
    </w:p>
    <w:p w:rsidR="00760314" w:rsidRPr="00AE2C5D" w:rsidRDefault="00760314" w:rsidP="00FC0BF9">
      <w:pPr>
        <w:pStyle w:val="BodyText"/>
        <w:numPr>
          <w:ilvl w:val="0"/>
          <w:numId w:val="3"/>
        </w:numPr>
        <w:spacing w:before="150" w:after="60" w:line="240" w:lineRule="auto"/>
        <w:ind w:left="426" w:hanging="426"/>
        <w:rPr>
          <w:b/>
          <w:sz w:val="22"/>
          <w:szCs w:val="22"/>
          <w:lang w:val="id-ID"/>
        </w:rPr>
      </w:pPr>
      <w:r w:rsidRPr="00AE2C5D">
        <w:rPr>
          <w:b/>
          <w:sz w:val="22"/>
          <w:szCs w:val="22"/>
          <w:lang w:val="id-ID"/>
        </w:rPr>
        <w:t>METODE</w:t>
      </w:r>
    </w:p>
    <w:p w:rsidR="00FC0BF9" w:rsidRDefault="00FC0BF9" w:rsidP="00FC0BF9">
      <w:pPr>
        <w:ind w:firstLine="360"/>
        <w:jc w:val="both"/>
        <w:rPr>
          <w:sz w:val="22"/>
          <w:szCs w:val="22"/>
          <w:lang w:val="sv-SE"/>
        </w:rPr>
      </w:pPr>
      <w:r w:rsidRPr="00FC0BF9">
        <w:rPr>
          <w:sz w:val="22"/>
          <w:szCs w:val="22"/>
          <w:lang w:val="id-ID"/>
        </w:rPr>
        <w:t xml:space="preserve">Sebuah antena </w:t>
      </w:r>
      <w:r w:rsidRPr="003F0388">
        <w:rPr>
          <w:i/>
          <w:sz w:val="22"/>
          <w:szCs w:val="22"/>
          <w:lang w:val="id-ID"/>
        </w:rPr>
        <w:t>printed wide-slot</w:t>
      </w:r>
      <w:r w:rsidRPr="00FC0BF9">
        <w:rPr>
          <w:sz w:val="22"/>
          <w:szCs w:val="22"/>
          <w:lang w:val="id-ID"/>
        </w:rPr>
        <w:t xml:space="preserve"> adalah jenis kandidat lain yang paling cocok untuk aplikasi UWB. Jenis ini umumnya terdiri dari sebuah celah lebar dan stub tuning dihubungkan dengan saluran mikrostrip atau </w:t>
      </w:r>
      <w:r w:rsidRPr="001F6DD2">
        <w:rPr>
          <w:i/>
          <w:sz w:val="22"/>
          <w:szCs w:val="22"/>
          <w:lang w:val="id-ID"/>
        </w:rPr>
        <w:t>feedline</w:t>
      </w:r>
      <w:r w:rsidRPr="00FC0BF9">
        <w:rPr>
          <w:sz w:val="22"/>
          <w:szCs w:val="22"/>
          <w:lang w:val="id-ID"/>
        </w:rPr>
        <w:t xml:space="preserve"> CPW</w:t>
      </w:r>
      <w:r w:rsidR="0055210E">
        <w:rPr>
          <w:sz w:val="22"/>
          <w:szCs w:val="22"/>
          <w:lang w:val="id-ID"/>
        </w:rPr>
        <w:fldChar w:fldCharType="begin" w:fldLock="1"/>
      </w:r>
      <w:r w:rsidR="0055210E">
        <w:rPr>
          <w:sz w:val="22"/>
          <w:szCs w:val="22"/>
          <w:lang w:val="id-ID"/>
        </w:rPr>
        <w:instrText>ADDIN CSL_CITATION {"citationItems":[{"id":"ITEM-1","itemData":{"DOI":"10.3390/mi14030591","ISSN":"2072666X","abstract":"In this article, a single-layer frequency selective surface (FSS)-loaded compact coplanar waveguide (CPW)-fed antenna is proposed for very high-gain and ultra-wideband applications. At the initial stage, a geometrically simple ultra-wideband (UWB) antenna is designed which contains CPW feed lines and a multi-stub-loaded hexagonal patch. The various stubs are inserted to improve the bandwidth of the radiator. The antenna operates at 5–17 GHz and offers 6.5 dBi peak gain. Subsequently, the proposed FSS structure is designed and loaded beneath the proposed UWB antenna to improve bandwidth and enhance gain. The antenna loaded with FSS operates at an ultra-wideband of 3–18 GHz and offers a peak gain of 10.5 dBi. The FSS layer contains 5 × 5 unit cells with a total dimension of 50 mm × 50 mm. The gap between the FSS layer and UWB antenna is 9 mm, which is fixed to obtain maximum gain. The proposed UWB antenna and its results are compared with the fabricated prototype to verify the results. Moreover, the performance parameters such as bandwidth, gain, operational frequency, and the number of FSS layers used in the proposed antenna are compared with existing literature to show the significance of the proposed work. Overall, the proposed antenna is easy to fabricate and has a low profile and simple geometry with a compact size while offering a very wide bandwidth and high gain. Due to all of its performance properties, the proposed antenna system is a strong candidate for upcoming wideband and high-gain applications.","author":[{"dropping-particle":"","family":"Hussain","given":"Musa","non-dropping-particle":"","parse-names":false,"suffix":""},{"dropping-particle":"","family":"Sufian","given":"Md. Abu","non-dropping-particle":"","parse-names":false,"suffix":""},{"dropping-particle":"","family":"Alzaidi","given":"Mohammed S.","non-dropping-particle":"","parse-names":false,"suffix":""},{"dropping-particle":"","family":"Naqvi","given":"Syeda Iffat","non-dropping-particle":"","parse-names":false,"suffix":""},{"dropping-particle":"","family":"Hussain","given":"Niamat","non-dropping-particle":"","parse-names":false,"suffix":""},{"dropping-particle":"","family":"Elkamchouchi","given":"Dalia H.","non-dropping-particle":"","parse-names":false,"suffix":""},{"dropping-particle":"","family":"Sree","given":"Mohamed Fathy Abo","non-dropping-particle":"","parse-names":false,"suffix":""},{"dropping-particle":"","family":"Fatah","given":"Sara Yehia Abdel","non-dropping-particle":"","parse-names":false,"suffix":""}],"container-title":"Micromachines","id":"ITEM-1","issue":"3","issued":{"date-parts":[["2023"]]},"page":"591","title":"Bandwidth and Gain Enhancement of a CPW Antenna Using Frequency Selective Surface for UWB Applications","type":"article-journal","volume":"14"},"uris":["http://www.mendeley.com/documents/?uuid=88db3a5b-7726-4d49-bc86-3b1eb3eb9e2e"]}],"mendeley":{"formattedCitation":"(Hussain et al., 2023)","plainTextFormattedCitation":"(Hussain et al., 2023)","previouslyFormattedCitation":"(Hussain et al., 2023)"},"properties":{"noteIndex":0},"schema":"https://github.com/citation-style-language/schema/raw/master/csl-citation.json"}</w:instrText>
      </w:r>
      <w:r w:rsidR="0055210E">
        <w:rPr>
          <w:sz w:val="22"/>
          <w:szCs w:val="22"/>
          <w:lang w:val="id-ID"/>
        </w:rPr>
        <w:fldChar w:fldCharType="separate"/>
      </w:r>
      <w:r w:rsidR="0055210E" w:rsidRPr="0055210E">
        <w:rPr>
          <w:noProof/>
          <w:sz w:val="22"/>
          <w:szCs w:val="22"/>
          <w:lang w:val="id-ID"/>
        </w:rPr>
        <w:t>(Hussain et al., 2023)</w:t>
      </w:r>
      <w:r w:rsidR="0055210E">
        <w:rPr>
          <w:sz w:val="22"/>
          <w:szCs w:val="22"/>
          <w:lang w:val="id-ID"/>
        </w:rPr>
        <w:fldChar w:fldCharType="end"/>
      </w:r>
      <w:r w:rsidRPr="00FC0BF9">
        <w:rPr>
          <w:sz w:val="22"/>
          <w:szCs w:val="22"/>
          <w:lang w:val="id-ID"/>
        </w:rPr>
        <w:t xml:space="preserve">. Hingga saat ini,  banyak dari jenis antena celah lebar dan termasuk stub tuning yang berbeda dan telah dipelajari secara ekstensif tentang terhadap </w:t>
      </w:r>
      <w:r w:rsidRPr="00523C3D">
        <w:rPr>
          <w:i/>
          <w:sz w:val="22"/>
          <w:szCs w:val="22"/>
          <w:lang w:val="id-ID"/>
        </w:rPr>
        <w:t>bandwidth</w:t>
      </w:r>
      <w:r w:rsidRPr="00FC0BF9">
        <w:rPr>
          <w:sz w:val="22"/>
          <w:szCs w:val="22"/>
          <w:lang w:val="id-ID"/>
        </w:rPr>
        <w:t xml:space="preserve"> operasi antena. </w:t>
      </w:r>
      <w:r w:rsidRPr="00FC0BF9">
        <w:rPr>
          <w:sz w:val="22"/>
          <w:szCs w:val="22"/>
          <w:lang w:val="sv-SE"/>
        </w:rPr>
        <w:t xml:space="preserve">Antena mikrostrip </w:t>
      </w:r>
      <w:r w:rsidRPr="00523C3D">
        <w:rPr>
          <w:i/>
          <w:sz w:val="22"/>
          <w:szCs w:val="22"/>
          <w:lang w:val="sv-SE"/>
        </w:rPr>
        <w:t>monopole</w:t>
      </w:r>
      <w:r w:rsidRPr="00FC0BF9">
        <w:rPr>
          <w:sz w:val="22"/>
          <w:szCs w:val="22"/>
          <w:lang w:val="sv-SE"/>
        </w:rPr>
        <w:t xml:space="preserve"> UWB dilakukan dengan menggunakan konsep, antara lain: jenis material, model, struktur, dan teknik.  Hasil dari konsep rancangan harus memperlihatkan suatu tipikal antena yang memiliki karakteristik, seperti : ukuran dimensi minimalis, kapasitas </w:t>
      </w:r>
      <w:r w:rsidR="001F6DD2">
        <w:rPr>
          <w:sz w:val="22"/>
          <w:szCs w:val="22"/>
          <w:lang w:val="sv-SE"/>
        </w:rPr>
        <w:t xml:space="preserve">frekuensi </w:t>
      </w:r>
      <w:r w:rsidRPr="00FC0BF9">
        <w:rPr>
          <w:sz w:val="22"/>
          <w:szCs w:val="22"/>
          <w:lang w:val="sv-SE"/>
        </w:rPr>
        <w:t xml:space="preserve"> besar, dan low profil.</w:t>
      </w:r>
    </w:p>
    <w:p w:rsidR="009736AA" w:rsidRDefault="00FC0BF9" w:rsidP="00FC0BF9">
      <w:pPr>
        <w:ind w:firstLine="284"/>
        <w:jc w:val="both"/>
        <w:rPr>
          <w:i/>
          <w:sz w:val="22"/>
          <w:szCs w:val="22"/>
          <w:lang w:val="sv-SE"/>
        </w:rPr>
      </w:pPr>
      <w:r w:rsidRPr="00FC0BF9">
        <w:rPr>
          <w:sz w:val="22"/>
          <w:szCs w:val="22"/>
          <w:lang w:val="sv-SE"/>
        </w:rPr>
        <w:t xml:space="preserve">Gambar 2 memperlihatkan konsep atau model antena </w:t>
      </w:r>
      <w:r w:rsidRPr="001F6DD2">
        <w:rPr>
          <w:i/>
          <w:sz w:val="22"/>
          <w:szCs w:val="22"/>
          <w:lang w:val="sv-SE"/>
        </w:rPr>
        <w:t>planar</w:t>
      </w:r>
      <w:r w:rsidRPr="00FC0BF9">
        <w:rPr>
          <w:sz w:val="22"/>
          <w:szCs w:val="22"/>
          <w:lang w:val="sv-SE"/>
        </w:rPr>
        <w:t xml:space="preserve"> yang dibangun sebagai rancangan antena  mikrostrip </w:t>
      </w:r>
      <w:r w:rsidRPr="001F6DD2">
        <w:rPr>
          <w:i/>
          <w:sz w:val="22"/>
          <w:szCs w:val="22"/>
          <w:lang w:val="sv-SE"/>
        </w:rPr>
        <w:t>monopole</w:t>
      </w:r>
      <w:r w:rsidRPr="00FC0BF9">
        <w:rPr>
          <w:sz w:val="22"/>
          <w:szCs w:val="22"/>
          <w:lang w:val="sv-SE"/>
        </w:rPr>
        <w:t xml:space="preserve">. Gambar 2a nampak permukanan model struktur antena </w:t>
      </w:r>
      <w:r w:rsidRPr="001F6DD2">
        <w:rPr>
          <w:i/>
          <w:sz w:val="22"/>
          <w:szCs w:val="22"/>
          <w:lang w:val="sv-SE"/>
        </w:rPr>
        <w:t>planar</w:t>
      </w:r>
      <w:r w:rsidRPr="00FC0BF9">
        <w:rPr>
          <w:sz w:val="22"/>
          <w:szCs w:val="22"/>
          <w:lang w:val="sv-SE"/>
        </w:rPr>
        <w:t xml:space="preserve"> yang terdiri sebuah </w:t>
      </w:r>
      <w:r w:rsidRPr="001F6DD2">
        <w:rPr>
          <w:i/>
          <w:sz w:val="22"/>
          <w:szCs w:val="22"/>
          <w:lang w:val="sv-SE"/>
        </w:rPr>
        <w:t>patch</w:t>
      </w:r>
      <w:r w:rsidRPr="00FC0BF9">
        <w:rPr>
          <w:sz w:val="22"/>
          <w:szCs w:val="22"/>
          <w:lang w:val="sv-SE"/>
        </w:rPr>
        <w:t xml:space="preserve"> pe-radiasi belah ketupat persegi dengan saluran transmisi dan gambar 2b bentuk model bidang </w:t>
      </w:r>
      <w:r w:rsidRPr="00DB10C5">
        <w:rPr>
          <w:i/>
          <w:sz w:val="22"/>
          <w:szCs w:val="22"/>
          <w:lang w:val="sv-SE"/>
        </w:rPr>
        <w:t>ground</w:t>
      </w:r>
      <w:r w:rsidRPr="00FC0BF9">
        <w:rPr>
          <w:sz w:val="22"/>
          <w:szCs w:val="22"/>
          <w:lang w:val="sv-SE"/>
        </w:rPr>
        <w:t xml:space="preserve"> lapisan bawah substrat sebagai struktur DGS.     Kedua struktur tersebut memperlihatkan bentuk konfigurasi antena </w:t>
      </w:r>
      <w:r w:rsidRPr="001F6DD2">
        <w:rPr>
          <w:i/>
          <w:sz w:val="22"/>
          <w:szCs w:val="22"/>
          <w:lang w:val="sv-SE"/>
        </w:rPr>
        <w:t>monopole</w:t>
      </w:r>
      <w:r w:rsidRPr="00FC0BF9">
        <w:rPr>
          <w:sz w:val="22"/>
          <w:szCs w:val="22"/>
          <w:lang w:val="sv-SE"/>
        </w:rPr>
        <w:t xml:space="preserve"> sebagai bentuk pengembangan antena UWB. Model struktur ini merupakan bentuk dari teknik DGS guna optimasi terhadap peningkatan </w:t>
      </w:r>
      <w:r w:rsidRPr="001F6DD2">
        <w:rPr>
          <w:i/>
          <w:sz w:val="22"/>
          <w:szCs w:val="22"/>
          <w:lang w:val="sv-SE"/>
        </w:rPr>
        <w:t>bandwidth</w:t>
      </w:r>
      <w:r w:rsidR="0055210E">
        <w:rPr>
          <w:i/>
          <w:sz w:val="22"/>
          <w:szCs w:val="22"/>
          <w:lang w:val="sv-SE"/>
        </w:rPr>
        <w:fldChar w:fldCharType="begin" w:fldLock="1"/>
      </w:r>
      <w:r w:rsidR="00975570">
        <w:rPr>
          <w:i/>
          <w:sz w:val="22"/>
          <w:szCs w:val="22"/>
          <w:lang w:val="sv-SE"/>
        </w:rPr>
        <w:instrText>ADDIN CSL_CITATION {"citationItems":[{"id":"ITEM-1","itemData":{"author":[{"dropping-particle":"","family":"Darsono","given":"M","non-dropping-particle":"","parse-names":false,"suffix":""}],"id":"ITEM-1","issued":{"date-parts":[["2023"]]},"title":"Defected Ground Structure Bentuk Persegi Untuk Optimasi Bandwidth Pada Aplikasi Komunikasi Ultra-Wideband","type":"article-journal","volume":"9"},"uris":["http://www.mendeley.com/documents/?uuid=1ee25564-097f-4f27-8887-9cd150ad4f25"]}],"mendeley":{"formattedCitation":"(Darsono, 2023)","plainTextFormattedCitation":"(Darsono, 2023)","previouslyFormattedCitation":"(Darsono, 2023)"},"properties":{"noteIndex":0},"schema":"https://github.com/citation-style-language/schema/raw/master/csl-citation.json"}</w:instrText>
      </w:r>
      <w:r w:rsidR="0055210E">
        <w:rPr>
          <w:i/>
          <w:sz w:val="22"/>
          <w:szCs w:val="22"/>
          <w:lang w:val="sv-SE"/>
        </w:rPr>
        <w:fldChar w:fldCharType="separate"/>
      </w:r>
      <w:r w:rsidR="0055210E" w:rsidRPr="0055210E">
        <w:rPr>
          <w:noProof/>
          <w:sz w:val="22"/>
          <w:szCs w:val="22"/>
          <w:lang w:val="sv-SE"/>
        </w:rPr>
        <w:t>(Darsono, 2023)</w:t>
      </w:r>
      <w:r w:rsidR="0055210E">
        <w:rPr>
          <w:i/>
          <w:sz w:val="22"/>
          <w:szCs w:val="22"/>
          <w:lang w:val="sv-SE"/>
        </w:rPr>
        <w:fldChar w:fldCharType="end"/>
      </w:r>
      <w:r w:rsidRPr="001F6DD2">
        <w:rPr>
          <w:i/>
          <w:sz w:val="22"/>
          <w:szCs w:val="22"/>
          <w:lang w:val="sv-SE"/>
        </w:rPr>
        <w:t>.</w:t>
      </w:r>
    </w:p>
    <w:p w:rsidR="00CA58C3" w:rsidRPr="00131A36" w:rsidRDefault="00CA58C3" w:rsidP="00CA58C3">
      <w:pPr>
        <w:ind w:firstLine="284"/>
        <w:jc w:val="both"/>
        <w:rPr>
          <w:sz w:val="22"/>
          <w:szCs w:val="22"/>
          <w:lang w:val="sv-SE"/>
        </w:rPr>
      </w:pPr>
      <w:r w:rsidRPr="00131A36">
        <w:rPr>
          <w:sz w:val="22"/>
          <w:szCs w:val="22"/>
          <w:lang w:val="sv-SE"/>
        </w:rPr>
        <w:t xml:space="preserve">Gambar 3 memperlihatkan bentuk konsep dimensi saluran transmisi mikrostrip pada sebuah diatas material substrat yang memiliki, dimana  </w:t>
      </w:r>
      <w:r w:rsidRPr="00131A36">
        <w:rPr>
          <w:sz w:val="22"/>
          <w:szCs w:val="22"/>
          <w:lang w:val="sv-SE"/>
        </w:rPr>
        <w:lastRenderedPageBreak/>
        <w:t>lebar jalur konduktor (</w:t>
      </w:r>
      <w:r w:rsidRPr="00131A36">
        <w:rPr>
          <w:i/>
          <w:sz w:val="22"/>
          <w:szCs w:val="22"/>
          <w:lang w:val="sv-SE"/>
        </w:rPr>
        <w:t>W</w:t>
      </w:r>
      <w:r w:rsidRPr="00131A36">
        <w:rPr>
          <w:sz w:val="22"/>
          <w:szCs w:val="22"/>
          <w:lang w:val="sv-SE"/>
        </w:rPr>
        <w:t xml:space="preserve">) dibangun menggunakan lapisan perfect konduktor sisi atas. adalah menggunakan jalur pada sebuah material substrat yang memiliki dua lapisan konduktor. </w:t>
      </w:r>
    </w:p>
    <w:p w:rsidR="00FC0BF9" w:rsidRDefault="00FC0BF9" w:rsidP="00FC0BF9">
      <w:pPr>
        <w:ind w:firstLine="284"/>
        <w:jc w:val="both"/>
        <w:rPr>
          <w:sz w:val="22"/>
          <w:szCs w:val="22"/>
          <w:lang w:val="sv-SE"/>
        </w:rPr>
      </w:pPr>
      <w:r w:rsidRPr="00FC0BF9">
        <w:rPr>
          <w:sz w:val="22"/>
          <w:szCs w:val="22"/>
          <w:lang w:val="sv-SE"/>
        </w:rPr>
        <w:t xml:space="preserve"> </w:t>
      </w:r>
    </w:p>
    <w:p w:rsidR="00FC0BF9" w:rsidRDefault="00FC0BF9" w:rsidP="00FC0BF9">
      <w:pPr>
        <w:ind w:firstLine="284"/>
        <w:rPr>
          <w:sz w:val="22"/>
          <w:szCs w:val="22"/>
          <w:lang w:val="sv-SE"/>
        </w:rPr>
      </w:pPr>
      <w:r>
        <w:rPr>
          <w:noProof/>
        </w:rPr>
        <w:drawing>
          <wp:inline distT="0" distB="0" distL="0" distR="0" wp14:anchorId="1FA85C0B" wp14:editId="18DFD3DC">
            <wp:extent cx="1649491" cy="154981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9658" cy="1634533"/>
                    </a:xfrm>
                    <a:prstGeom prst="rect">
                      <a:avLst/>
                    </a:prstGeom>
                    <a:noFill/>
                    <a:ln>
                      <a:noFill/>
                    </a:ln>
                  </pic:spPr>
                </pic:pic>
              </a:graphicData>
            </a:graphic>
          </wp:inline>
        </w:drawing>
      </w:r>
      <w:r>
        <w:rPr>
          <w:sz w:val="22"/>
          <w:szCs w:val="22"/>
          <w:lang w:val="sv-SE"/>
        </w:rPr>
        <w:t xml:space="preserve"> </w:t>
      </w:r>
    </w:p>
    <w:p w:rsidR="00FC0BF9" w:rsidRPr="009736AA" w:rsidRDefault="00FC0BF9" w:rsidP="00FC0BF9">
      <w:pPr>
        <w:ind w:firstLine="284"/>
        <w:rPr>
          <w:lang w:val="sv-SE"/>
        </w:rPr>
      </w:pPr>
      <w:r w:rsidRPr="009736AA">
        <w:rPr>
          <w:lang w:val="sv-SE"/>
        </w:rPr>
        <w:t>(a)</w:t>
      </w:r>
    </w:p>
    <w:p w:rsidR="00FC0BF9" w:rsidRDefault="00FC0BF9" w:rsidP="00FC0BF9">
      <w:pPr>
        <w:ind w:firstLine="284"/>
        <w:rPr>
          <w:sz w:val="22"/>
          <w:szCs w:val="22"/>
          <w:lang w:val="sv-SE"/>
        </w:rPr>
      </w:pPr>
      <w:r>
        <w:rPr>
          <w:noProof/>
        </w:rPr>
        <w:drawing>
          <wp:inline distT="0" distB="0" distL="0" distR="0" wp14:anchorId="777AD00F" wp14:editId="3D8CBEB8">
            <wp:extent cx="1670985" cy="15963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9386" cy="1680845"/>
                    </a:xfrm>
                    <a:prstGeom prst="rect">
                      <a:avLst/>
                    </a:prstGeom>
                    <a:noFill/>
                    <a:ln>
                      <a:noFill/>
                    </a:ln>
                  </pic:spPr>
                </pic:pic>
              </a:graphicData>
            </a:graphic>
          </wp:inline>
        </w:drawing>
      </w:r>
      <w:r>
        <w:rPr>
          <w:sz w:val="22"/>
          <w:szCs w:val="22"/>
          <w:lang w:val="sv-SE"/>
        </w:rPr>
        <w:t xml:space="preserve"> </w:t>
      </w:r>
    </w:p>
    <w:p w:rsidR="00FC0BF9" w:rsidRPr="009736AA" w:rsidRDefault="00FC0BF9" w:rsidP="00FC0BF9">
      <w:pPr>
        <w:ind w:firstLine="284"/>
        <w:rPr>
          <w:lang w:val="sv-SE"/>
        </w:rPr>
      </w:pPr>
      <w:r w:rsidRPr="009736AA">
        <w:rPr>
          <w:lang w:val="sv-SE"/>
        </w:rPr>
        <w:t>(b)</w:t>
      </w:r>
    </w:p>
    <w:p w:rsidR="00B42183" w:rsidRDefault="00B42183" w:rsidP="009736AA">
      <w:pPr>
        <w:ind w:firstLine="284"/>
        <w:rPr>
          <w:lang w:val="sv-SE"/>
        </w:rPr>
      </w:pPr>
      <w:r w:rsidRPr="009736AA">
        <w:rPr>
          <w:lang w:val="sv-SE"/>
        </w:rPr>
        <w:t>Gambar 2. Konsep Rancangan Antena (a)nampak sisi lapisan atas (b) nampak sisi lapisan bawah.</w:t>
      </w:r>
    </w:p>
    <w:p w:rsidR="00DB10C5" w:rsidRPr="009736AA" w:rsidRDefault="00DB10C5" w:rsidP="009736AA">
      <w:pPr>
        <w:ind w:firstLine="284"/>
        <w:rPr>
          <w:lang w:val="sv-SE"/>
        </w:rPr>
      </w:pPr>
    </w:p>
    <w:p w:rsidR="00131A36" w:rsidRDefault="00131A36" w:rsidP="00131A36">
      <w:pPr>
        <w:ind w:left="288" w:right="81"/>
        <w:rPr>
          <w:lang w:val="sv-SE"/>
        </w:rPr>
      </w:pPr>
      <w:r>
        <w:rPr>
          <w:noProof/>
        </w:rPr>
        <w:drawing>
          <wp:inline distT="0" distB="0" distL="0" distR="0" wp14:anchorId="10533C63" wp14:editId="64406EC4">
            <wp:extent cx="2074545" cy="989761"/>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496" cy="992123"/>
                    </a:xfrm>
                    <a:prstGeom prst="rect">
                      <a:avLst/>
                    </a:prstGeom>
                    <a:noFill/>
                    <a:ln>
                      <a:noFill/>
                    </a:ln>
                  </pic:spPr>
                </pic:pic>
              </a:graphicData>
            </a:graphic>
          </wp:inline>
        </w:drawing>
      </w:r>
    </w:p>
    <w:p w:rsidR="00131A36" w:rsidRDefault="00131A36" w:rsidP="00131A36">
      <w:pPr>
        <w:ind w:left="288"/>
        <w:rPr>
          <w:lang w:val="sv-SE"/>
        </w:rPr>
      </w:pPr>
      <w:r w:rsidRPr="005615A8">
        <w:rPr>
          <w:lang w:val="sv-SE"/>
        </w:rPr>
        <w:t xml:space="preserve">Gambar </w:t>
      </w:r>
      <w:r>
        <w:rPr>
          <w:lang w:val="sv-SE"/>
        </w:rPr>
        <w:t>3</w:t>
      </w:r>
      <w:r w:rsidRPr="005615A8">
        <w:rPr>
          <w:lang w:val="sv-SE"/>
        </w:rPr>
        <w:t>. Saluran Transmisi Mikrostrip.</w:t>
      </w:r>
    </w:p>
    <w:p w:rsidR="00131A36" w:rsidRPr="005615A8" w:rsidRDefault="00131A36" w:rsidP="00131A36">
      <w:pPr>
        <w:ind w:left="288"/>
        <w:rPr>
          <w:lang w:val="sv-SE"/>
        </w:rPr>
      </w:pPr>
    </w:p>
    <w:p w:rsidR="00131A36" w:rsidRDefault="00131A36" w:rsidP="00131A36">
      <w:pPr>
        <w:pStyle w:val="BodyText"/>
        <w:spacing w:line="240" w:lineRule="auto"/>
        <w:rPr>
          <w:sz w:val="22"/>
          <w:szCs w:val="22"/>
          <w:lang w:val="sv-SE"/>
        </w:rPr>
      </w:pPr>
      <w:r w:rsidRPr="00131A36">
        <w:rPr>
          <w:sz w:val="22"/>
          <w:szCs w:val="22"/>
          <w:lang w:val="sv-SE"/>
        </w:rPr>
        <w:t xml:space="preserve">Nilai impedansi karakteristik (Zo) dari saluran transmisi pada frekuensi </w:t>
      </w:r>
      <w:r w:rsidRPr="00131A36">
        <w:rPr>
          <w:i/>
          <w:sz w:val="22"/>
          <w:szCs w:val="22"/>
          <w:lang w:val="sv-SE"/>
        </w:rPr>
        <w:t xml:space="preserve">microwave </w:t>
      </w:r>
      <w:r w:rsidRPr="00131A36">
        <w:rPr>
          <w:sz w:val="22"/>
          <w:szCs w:val="22"/>
          <w:lang w:val="sv-SE"/>
        </w:rPr>
        <w:t xml:space="preserve"> dinyatakan dengan persamaan</w:t>
      </w:r>
      <w:r w:rsidR="00975570">
        <w:rPr>
          <w:sz w:val="22"/>
          <w:szCs w:val="22"/>
          <w:lang w:val="sv-SE"/>
        </w:rPr>
        <w:fldChar w:fldCharType="begin" w:fldLock="1"/>
      </w:r>
      <w:r w:rsidR="00975570">
        <w:rPr>
          <w:sz w:val="22"/>
          <w:szCs w:val="22"/>
          <w:lang w:val="sv-SE"/>
        </w:rPr>
        <w:instrText>ADDIN CSL_CITATION {"citationItems":[{"id":"ITEM-1","itemData":{"ISBN":"0471351997","abstract":"A comprehensive introduction to the hardware, parameters, and architectures of RF/microwave wireless systems As the basis for some of the hottest technologies of the new millennium, radio frequency (RF) and microwave wireless systems rapidly propel us toward a future in which the transmission of voice, video, and data communications will be possible anywhere in the world through the use of simple, handheld devices. This book provides scientists and engineers with clear, thorough, up-to-date explanations of all aspects of RF and microwave wireless systems, including general hardware components, system parameters, and architectures. Renowned authority Kai Chang covers both communication and radar/sensor systems and extends the discussion to other intriguing topics, from global positioning systems (GPS) to smart highways and smart automobiles. With an emphasis on basic operating principles, Dr. Chang reviews waves and transmission lines, examines modulation and demodulation and multiple-access techniques, and helps bridge the gap between RF/microwave engineering and communication system design. Ample practical examples of components and system configurations and nearly 300 illustrations and photographs complete this timely and indispensable resource. An Instructor's Manual presenting detailed solutions to all the problems in the book is available from the Wiley editorial department. 1.1 Brief History of RF and Microwave Wireless Systems -- 1.2 Frequency Spectrums -- 1.3 Wireless Applications -- 1.4 A Simple System Example -- 2 Review of Waves and Transmission Lines -- 2.2 Wave Propagation -- 2.3 Transmission Line Equation -- 2.4 Reflection, Transmission, and Impedance for a Terminated Transmission Line -- 2.5 Voltage Standing-Wave Ratio -- 2.6 Decibels, Insertion Loss, and Return Loss -- 2.7 Smith Charts -- 2.8 S-Parameters -- 2.9 Coaxial Lines -- 2.10 Microscript Lines -- 2.11 Waveguides -- 2.12 Lumped Elements -- 2.13 Impedance Matching Networks -- 3 Antenna Systems -- 3.2 Isotropic Radiator and Plane Waves -- 3.3 Far-Field Region -- 3.4 Antenna Analysis -- 3.5 Antenna Characteristics and Parameters -- 3.6 Monopole and Dipole Antennas -- 3.7 Horn Antennas -- 3.8 Parabolic Dish Antennas -- 3.9 Microstrip Patch Antennas -- 3.10 Antenna Arrays and Phased Arrays -- 3.11 Antenna Measurements -- 4 Various Components and Their System Parameters -- 4.2 Couplers, Hybrids, and Power Dividers/Combiners -- 4.3 Resonators, Filters, and Multiplexers -- 4.4 Isolators a…","author":[{"dropping-particle":"","family":"Chang","given":"Kai","non-dropping-particle":"","parse-names":false,"suffix":""}],"id":"ITEM-1","issued":{"date-parts":[["0"]]},"number-of-pages":"339","title":"RF and microwave wireless systems","type":"book"},"uris":["http://www.mendeley.com/documents/?uuid=44716eb4-378a-3cac-9d78-e0b70d0b47a4"]}],"mendeley":{"formattedCitation":"(Chang, n.d.)","plainTextFormattedCitation":"(Chang, n.d.)","previouslyFormattedCitation":"(Chang, n.d.)"},"properties":{"noteIndex":0},"schema":"https://github.com/citation-style-language/schema/raw/master/csl-citation.json"}</w:instrText>
      </w:r>
      <w:r w:rsidR="00975570">
        <w:rPr>
          <w:sz w:val="22"/>
          <w:szCs w:val="22"/>
          <w:lang w:val="sv-SE"/>
        </w:rPr>
        <w:fldChar w:fldCharType="separate"/>
      </w:r>
      <w:r w:rsidR="00975570" w:rsidRPr="00975570">
        <w:rPr>
          <w:noProof/>
          <w:sz w:val="22"/>
          <w:szCs w:val="22"/>
          <w:lang w:val="sv-SE"/>
        </w:rPr>
        <w:t>(Chang, n.d.)</w:t>
      </w:r>
      <w:r w:rsidR="00975570">
        <w:rPr>
          <w:sz w:val="22"/>
          <w:szCs w:val="22"/>
          <w:lang w:val="sv-SE"/>
        </w:rPr>
        <w:fldChar w:fldCharType="end"/>
      </w:r>
      <w:r w:rsidR="00004F28">
        <w:rPr>
          <w:sz w:val="22"/>
          <w:szCs w:val="22"/>
          <w:lang w:val="sv-SE"/>
        </w:rPr>
        <w:fldChar w:fldCharType="begin" w:fldLock="1"/>
      </w:r>
      <w:r w:rsidR="00CB4D75">
        <w:rPr>
          <w:sz w:val="22"/>
          <w:szCs w:val="22"/>
          <w:lang w:val="sv-SE"/>
        </w:rPr>
        <w:instrText>ADDIN CSL_CITATION {"citationItems":[{"id":"ITEM-1","itemData":{"DOI":"10.5149/9781469656953","ISBN":"9781469656946","author":[{"dropping-particle":"","family":"Steer","given":"Michael","non-dropping-particle":"","parse-names":false,"suffix":""}],"id":"ITEM-1","issued":{"date-parts":[["0"]]},"title":"Microwave and RF Design Networks Volume 3 Third Edition","type":"article-journal"},"uris":["http://www.mendeley.com/documents/?uuid=1c631860-5e3c-366c-888c-ea9f82467341"]}],"mendeley":{"formattedCitation":"(Steer, n.d.)","plainTextFormattedCitation":"(Steer, n.d.)","previouslyFormattedCitation":"(Steer, n.d.)"},"properties":{"noteIndex":0},"schema":"https://github.com/citation-style-language/schema/raw/master/csl-citation.json"}</w:instrText>
      </w:r>
      <w:r w:rsidR="00004F28">
        <w:rPr>
          <w:sz w:val="22"/>
          <w:szCs w:val="22"/>
          <w:lang w:val="sv-SE"/>
        </w:rPr>
        <w:fldChar w:fldCharType="separate"/>
      </w:r>
      <w:r w:rsidR="00004F28" w:rsidRPr="00004F28">
        <w:rPr>
          <w:noProof/>
          <w:sz w:val="22"/>
          <w:szCs w:val="22"/>
          <w:lang w:val="sv-SE"/>
        </w:rPr>
        <w:t>(Steer, n.d.)</w:t>
      </w:r>
      <w:r w:rsidR="00004F28">
        <w:rPr>
          <w:sz w:val="22"/>
          <w:szCs w:val="22"/>
          <w:lang w:val="sv-SE"/>
        </w:rPr>
        <w:fldChar w:fldCharType="end"/>
      </w:r>
      <w:r w:rsidRPr="00131A36">
        <w:rPr>
          <w:sz w:val="22"/>
          <w:szCs w:val="22"/>
          <w:lang w:val="sv-SE"/>
        </w:rPr>
        <w:t>:</w:t>
      </w:r>
    </w:p>
    <w:p w:rsidR="00131A36" w:rsidRPr="00131A36" w:rsidRDefault="008902D5" w:rsidP="00131A36">
      <w:pPr>
        <w:pStyle w:val="BodyText"/>
        <w:spacing w:line="240" w:lineRule="auto"/>
        <w:ind w:firstLine="0"/>
        <w:rPr>
          <w:sz w:val="22"/>
          <w:szCs w:val="22"/>
          <w:lang w:val="sv-SE"/>
        </w:rPr>
      </w:pPr>
      <m:oMath>
        <m:sSub>
          <m:sSubPr>
            <m:ctrlPr>
              <w:rPr>
                <w:rFonts w:ascii="Cambria Math" w:hAnsi="Cambria Math"/>
                <w:i/>
                <w:lang w:val="sv-SE"/>
              </w:rPr>
            </m:ctrlPr>
          </m:sSubPr>
          <m:e>
            <m:r>
              <w:rPr>
                <w:rFonts w:ascii="Cambria Math" w:hAnsi="Cambria Math"/>
                <w:lang w:val="sv-SE"/>
              </w:rPr>
              <m:t>Z</m:t>
            </m:r>
          </m:e>
          <m:sub>
            <m:r>
              <w:rPr>
                <w:rFonts w:ascii="Cambria Math" w:hAnsi="Cambria Math"/>
                <w:lang w:val="sv-SE"/>
              </w:rPr>
              <m:t>0</m:t>
            </m:r>
          </m:sub>
        </m:sSub>
        <m:r>
          <w:rPr>
            <w:rFonts w:ascii="Cambria Math" w:hAnsi="Cambria Math"/>
            <w:lang w:val="sv-SE"/>
          </w:rPr>
          <m:t>=</m:t>
        </m:r>
        <m:rad>
          <m:radPr>
            <m:degHide m:val="1"/>
            <m:ctrlPr>
              <w:rPr>
                <w:rFonts w:ascii="Cambria Math" w:hAnsi="Cambria Math"/>
                <w:i/>
                <w:lang w:val="sv-SE"/>
              </w:rPr>
            </m:ctrlPr>
          </m:radPr>
          <m:deg/>
          <m:e>
            <m:f>
              <m:fPr>
                <m:ctrlPr>
                  <w:rPr>
                    <w:rFonts w:ascii="Cambria Math" w:hAnsi="Cambria Math"/>
                    <w:i/>
                    <w:lang w:val="sv-SE"/>
                  </w:rPr>
                </m:ctrlPr>
              </m:fPr>
              <m:num>
                <m:r>
                  <w:rPr>
                    <w:rFonts w:ascii="Cambria Math" w:hAnsi="Cambria Math"/>
                    <w:lang w:val="sv-SE"/>
                  </w:rPr>
                  <m:t>L</m:t>
                </m:r>
              </m:num>
              <m:den>
                <m:r>
                  <w:rPr>
                    <w:rFonts w:ascii="Cambria Math" w:hAnsi="Cambria Math"/>
                    <w:lang w:val="sv-SE"/>
                  </w:rPr>
                  <m:t>C</m:t>
                </m:r>
              </m:den>
            </m:f>
          </m:e>
        </m:rad>
      </m:oMath>
      <w:r w:rsidR="00131A36" w:rsidRPr="005615A8">
        <w:rPr>
          <w:lang w:val="sv-SE"/>
        </w:rPr>
        <w:t xml:space="preserve">       </w:t>
      </w:r>
      <w:r w:rsidR="00131A36" w:rsidRPr="005615A8">
        <w:rPr>
          <w:lang w:val="sv-SE"/>
        </w:rPr>
        <w:tab/>
      </w:r>
      <w:r w:rsidR="00131A36" w:rsidRPr="005615A8">
        <w:rPr>
          <w:lang w:val="sv-SE"/>
        </w:rPr>
        <w:tab/>
      </w:r>
      <w:r w:rsidR="00131A36" w:rsidRPr="005615A8">
        <w:rPr>
          <w:lang w:val="sv-SE"/>
        </w:rPr>
        <w:tab/>
        <w:t xml:space="preserve">                  </w:t>
      </w:r>
      <w:r w:rsidR="00131A36">
        <w:rPr>
          <w:lang w:val="sv-SE"/>
        </w:rPr>
        <w:t xml:space="preserve">           </w:t>
      </w:r>
      <w:r w:rsidR="00131A36" w:rsidRPr="005615A8">
        <w:rPr>
          <w:lang w:val="sv-SE"/>
        </w:rPr>
        <w:t>(1)</w:t>
      </w:r>
    </w:p>
    <w:p w:rsidR="00131A36" w:rsidRPr="005615A8" w:rsidRDefault="00131A36" w:rsidP="00131A36">
      <w:pPr>
        <w:pStyle w:val="BodyText"/>
        <w:spacing w:line="240" w:lineRule="auto"/>
        <w:ind w:firstLine="0"/>
        <w:rPr>
          <w:lang w:val="sv-SE"/>
        </w:rPr>
      </w:pPr>
      <w:r w:rsidRPr="005615A8">
        <w:rPr>
          <w:lang w:val="sv-SE"/>
        </w:rPr>
        <w:t xml:space="preserve">Dimana: L – induktansi dalam Henry dan C-Kapasitansi dalam Farad. </w:t>
      </w:r>
    </w:p>
    <w:p w:rsidR="00131A36" w:rsidRDefault="00131A36" w:rsidP="00131A36">
      <w:pPr>
        <w:pStyle w:val="BodyText"/>
        <w:spacing w:line="240" w:lineRule="auto"/>
        <w:rPr>
          <w:sz w:val="22"/>
          <w:szCs w:val="22"/>
          <w:lang w:val="sv-SE"/>
        </w:rPr>
      </w:pPr>
      <w:r w:rsidRPr="00131A36">
        <w:rPr>
          <w:sz w:val="22"/>
          <w:szCs w:val="22"/>
          <w:lang w:val="sv-SE"/>
        </w:rPr>
        <w:t>Impedansi karakteristik terhadap rasio lebar saluran dengan ketebalan material substrat, maka w/h &gt; 1;</w:t>
      </w:r>
    </w:p>
    <w:p w:rsidR="00523C3D" w:rsidRPr="00131A36" w:rsidRDefault="00523C3D" w:rsidP="00131A36">
      <w:pPr>
        <w:pStyle w:val="BodyText"/>
        <w:spacing w:line="240" w:lineRule="auto"/>
        <w:rPr>
          <w:sz w:val="22"/>
          <w:szCs w:val="22"/>
          <w:lang w:val="sv-SE"/>
        </w:rPr>
      </w:pPr>
    </w:p>
    <w:p w:rsidR="00131A36" w:rsidRDefault="008902D5" w:rsidP="00131A36">
      <w:pPr>
        <w:pStyle w:val="BodyText"/>
        <w:ind w:firstLine="0"/>
        <w:jc w:val="center"/>
        <w:rPr>
          <w:lang w:val="sv-SE"/>
        </w:rPr>
      </w:pPr>
      <m:oMath>
        <m:sSub>
          <m:sSubPr>
            <m:ctrlPr>
              <w:rPr>
                <w:rFonts w:ascii="Cambria Math" w:hAnsi="Cambria Math"/>
                <w:i/>
                <w:lang w:val="sv-SE"/>
              </w:rPr>
            </m:ctrlPr>
          </m:sSubPr>
          <m:e>
            <m:r>
              <w:rPr>
                <w:rFonts w:ascii="Cambria Math" w:hAnsi="Cambria Math"/>
                <w:lang w:val="sv-SE"/>
              </w:rPr>
              <m:t>Z</m:t>
            </m:r>
          </m:e>
          <m:sub>
            <m:r>
              <w:rPr>
                <w:rFonts w:ascii="Cambria Math" w:hAnsi="Cambria Math"/>
                <w:lang w:val="sv-SE"/>
              </w:rPr>
              <m:t>0</m:t>
            </m:r>
          </m:sub>
        </m:sSub>
        <m:r>
          <w:rPr>
            <w:rFonts w:ascii="Cambria Math" w:hAnsi="Cambria Math"/>
            <w:lang w:val="sv-SE"/>
          </w:rPr>
          <m:t>=</m:t>
        </m:r>
        <m:f>
          <m:fPr>
            <m:ctrlPr>
              <w:rPr>
                <w:rFonts w:ascii="Cambria Math" w:hAnsi="Cambria Math"/>
                <w:i/>
                <w:lang w:val="sv-SE"/>
              </w:rPr>
            </m:ctrlPr>
          </m:fPr>
          <m:num>
            <m:r>
              <w:rPr>
                <w:rFonts w:ascii="Cambria Math" w:hAnsi="Cambria Math"/>
                <w:lang w:val="sv-SE"/>
              </w:rPr>
              <m:t>120π</m:t>
            </m:r>
          </m:num>
          <m:den>
            <m:rad>
              <m:radPr>
                <m:degHide m:val="1"/>
                <m:ctrlPr>
                  <w:rPr>
                    <w:rFonts w:ascii="Cambria Math" w:hAnsi="Cambria Math"/>
                    <w:i/>
                    <w:lang w:val="sv-SE"/>
                  </w:rPr>
                </m:ctrlPr>
              </m:radPr>
              <m:deg/>
              <m:e>
                <m:sSub>
                  <m:sSubPr>
                    <m:ctrlPr>
                      <w:rPr>
                        <w:rFonts w:ascii="Cambria Math" w:hAnsi="Cambria Math"/>
                        <w:i/>
                        <w:lang w:val="sv-SE"/>
                      </w:rPr>
                    </m:ctrlPr>
                  </m:sSubPr>
                  <m:e>
                    <m:r>
                      <w:rPr>
                        <w:rFonts w:ascii="Cambria Math" w:hAnsi="Cambria Math"/>
                        <w:lang w:val="sv-SE"/>
                      </w:rPr>
                      <m:t>ε</m:t>
                    </m:r>
                  </m:e>
                  <m:sub>
                    <m:r>
                      <w:rPr>
                        <w:rFonts w:ascii="Cambria Math" w:hAnsi="Cambria Math"/>
                        <w:lang w:val="sv-SE"/>
                      </w:rPr>
                      <m:t>r</m:t>
                    </m:r>
                  </m:sub>
                </m:sSub>
              </m:e>
            </m:rad>
            <m:r>
              <w:rPr>
                <w:rFonts w:ascii="Cambria Math" w:hAnsi="Cambria Math"/>
                <w:lang w:val="sv-SE"/>
              </w:rPr>
              <m:t xml:space="preserve"> </m:t>
            </m:r>
            <m:d>
              <m:dPr>
                <m:ctrlPr>
                  <w:rPr>
                    <w:rFonts w:ascii="Cambria Math" w:hAnsi="Cambria Math"/>
                    <w:i/>
                    <w:lang w:val="sv-SE"/>
                  </w:rPr>
                </m:ctrlPr>
              </m:dPr>
              <m:e>
                <m:f>
                  <m:fPr>
                    <m:ctrlPr>
                      <w:rPr>
                        <w:rFonts w:ascii="Cambria Math" w:hAnsi="Cambria Math"/>
                        <w:i/>
                        <w:lang w:val="sv-SE"/>
                      </w:rPr>
                    </m:ctrlPr>
                  </m:fPr>
                  <m:num>
                    <m:r>
                      <w:rPr>
                        <w:rFonts w:ascii="Cambria Math" w:hAnsi="Cambria Math"/>
                        <w:lang w:val="sv-SE"/>
                      </w:rPr>
                      <m:t>w</m:t>
                    </m:r>
                  </m:num>
                  <m:den>
                    <m:r>
                      <w:rPr>
                        <w:rFonts w:ascii="Cambria Math" w:hAnsi="Cambria Math"/>
                        <w:lang w:val="sv-SE"/>
                      </w:rPr>
                      <m:t>h</m:t>
                    </m:r>
                  </m:den>
                </m:f>
                <m:r>
                  <w:rPr>
                    <w:rFonts w:ascii="Cambria Math" w:hAnsi="Cambria Math"/>
                    <w:lang w:val="sv-SE"/>
                  </w:rPr>
                  <m:t>+1,393+0,667</m:t>
                </m:r>
                <m:r>
                  <m:rPr>
                    <m:sty m:val="p"/>
                  </m:rPr>
                  <w:rPr>
                    <w:rFonts w:ascii="Cambria Math" w:hAnsi="Cambria Math"/>
                    <w:lang w:val="sv-SE"/>
                  </w:rPr>
                  <m:t>ln⁡</m:t>
                </m:r>
                <m:r>
                  <w:rPr>
                    <w:rFonts w:ascii="Cambria Math" w:hAnsi="Cambria Math"/>
                    <w:lang w:val="sv-SE"/>
                  </w:rPr>
                  <m:t>(</m:t>
                </m:r>
                <m:f>
                  <m:fPr>
                    <m:ctrlPr>
                      <w:rPr>
                        <w:rFonts w:ascii="Cambria Math" w:hAnsi="Cambria Math"/>
                        <w:i/>
                        <w:lang w:val="sv-SE"/>
                      </w:rPr>
                    </m:ctrlPr>
                  </m:fPr>
                  <m:num>
                    <m:r>
                      <w:rPr>
                        <w:rFonts w:ascii="Cambria Math" w:hAnsi="Cambria Math"/>
                        <w:lang w:val="sv-SE"/>
                      </w:rPr>
                      <m:t>w</m:t>
                    </m:r>
                  </m:num>
                  <m:den>
                    <m:r>
                      <w:rPr>
                        <w:rFonts w:ascii="Cambria Math" w:hAnsi="Cambria Math"/>
                        <w:lang w:val="sv-SE"/>
                      </w:rPr>
                      <m:t>h</m:t>
                    </m:r>
                  </m:den>
                </m:f>
                <m:r>
                  <w:rPr>
                    <w:rFonts w:ascii="Cambria Math" w:hAnsi="Cambria Math"/>
                    <w:lang w:val="sv-SE"/>
                  </w:rPr>
                  <m:t>+1.44)</m:t>
                </m:r>
              </m:e>
            </m:d>
          </m:den>
        </m:f>
        <m:r>
          <w:rPr>
            <w:rFonts w:ascii="Cambria Math" w:hAnsi="Cambria Math"/>
            <w:lang w:val="sv-SE"/>
          </w:rPr>
          <m:t xml:space="preserve"> </m:t>
        </m:r>
      </m:oMath>
      <w:r w:rsidR="00131A36" w:rsidRPr="005615A8">
        <w:rPr>
          <w:lang w:val="sv-SE"/>
        </w:rPr>
        <w:t>&lt;</w:t>
      </w:r>
      <m:oMath>
        <m:f>
          <m:fPr>
            <m:ctrlPr>
              <w:rPr>
                <w:rFonts w:ascii="Cambria Math" w:hAnsi="Cambria Math"/>
                <w:i/>
                <w:lang w:val="sv-SE"/>
              </w:rPr>
            </m:ctrlPr>
          </m:fPr>
          <m:num>
            <m:r>
              <w:rPr>
                <w:rFonts w:ascii="Cambria Math" w:hAnsi="Cambria Math"/>
                <w:lang w:val="sv-SE"/>
              </w:rPr>
              <m:t>126</m:t>
            </m:r>
          </m:num>
          <m:den>
            <m:rad>
              <m:radPr>
                <m:degHide m:val="1"/>
                <m:ctrlPr>
                  <w:rPr>
                    <w:rFonts w:ascii="Cambria Math" w:hAnsi="Cambria Math"/>
                    <w:i/>
                    <w:lang w:val="sv-SE"/>
                  </w:rPr>
                </m:ctrlPr>
              </m:radPr>
              <m:deg/>
              <m:e>
                <m:sSub>
                  <m:sSubPr>
                    <m:ctrlPr>
                      <w:rPr>
                        <w:rFonts w:ascii="Cambria Math" w:hAnsi="Cambria Math"/>
                        <w:i/>
                        <w:lang w:val="sv-SE"/>
                      </w:rPr>
                    </m:ctrlPr>
                  </m:sSubPr>
                  <m:e>
                    <m:r>
                      <w:rPr>
                        <w:rFonts w:ascii="Cambria Math" w:hAnsi="Cambria Math"/>
                        <w:lang w:val="sv-SE"/>
                      </w:rPr>
                      <m:t>ε</m:t>
                    </m:r>
                  </m:e>
                  <m:sub>
                    <m:r>
                      <w:rPr>
                        <w:rFonts w:ascii="Cambria Math" w:hAnsi="Cambria Math"/>
                        <w:lang w:val="sv-SE"/>
                      </w:rPr>
                      <m:t>r</m:t>
                    </m:r>
                  </m:sub>
                </m:sSub>
              </m:e>
            </m:rad>
          </m:den>
        </m:f>
      </m:oMath>
      <w:r w:rsidR="00131A36" w:rsidRPr="005615A8">
        <w:rPr>
          <w:lang w:val="sv-SE"/>
        </w:rPr>
        <w:t xml:space="preserve">                        (</w:t>
      </w:r>
      <w:r w:rsidR="00131A36">
        <w:rPr>
          <w:lang w:val="sv-SE"/>
        </w:rPr>
        <w:t>2</w:t>
      </w:r>
      <w:r w:rsidR="00131A36" w:rsidRPr="005615A8">
        <w:rPr>
          <w:lang w:val="sv-SE"/>
        </w:rPr>
        <w:t>)</w:t>
      </w:r>
    </w:p>
    <w:p w:rsidR="00523C3D" w:rsidRPr="005615A8" w:rsidRDefault="00523C3D" w:rsidP="00131A36">
      <w:pPr>
        <w:pStyle w:val="BodyText"/>
        <w:ind w:firstLine="0"/>
        <w:jc w:val="center"/>
        <w:rPr>
          <w:lang w:val="sv-SE"/>
        </w:rPr>
      </w:pPr>
    </w:p>
    <w:p w:rsidR="00131A36" w:rsidRDefault="00131A36" w:rsidP="00131A36">
      <w:pPr>
        <w:jc w:val="both"/>
        <w:rPr>
          <w:sz w:val="22"/>
          <w:szCs w:val="22"/>
          <w:lang w:val="sv-SE"/>
        </w:rPr>
      </w:pPr>
      <w:r w:rsidRPr="00131A36">
        <w:rPr>
          <w:sz w:val="22"/>
          <w:szCs w:val="22"/>
          <w:lang w:val="sv-SE"/>
        </w:rPr>
        <w:t xml:space="preserve">Untuk data material substrat RT DUROID 5880, maka hasil analisa dimensi lebar saluran transmisi mikrostrip dengan memasukan impedansi </w:t>
      </w:r>
      <w:r w:rsidRPr="00131A36">
        <w:rPr>
          <w:sz w:val="22"/>
          <w:szCs w:val="22"/>
          <w:lang w:val="sv-SE"/>
        </w:rPr>
        <w:lastRenderedPageBreak/>
        <w:t>karakteristik (Zo) adalah 50</w:t>
      </w:r>
      <w:r w:rsidRPr="00131A36">
        <w:rPr>
          <w:sz w:val="22"/>
          <w:szCs w:val="22"/>
          <w:lang w:val="sv-SE"/>
        </w:rPr>
        <w:sym w:font="Symbol" w:char="F057"/>
      </w:r>
      <w:r w:rsidRPr="00131A36">
        <w:rPr>
          <w:sz w:val="22"/>
          <w:szCs w:val="22"/>
          <w:lang w:val="sv-SE"/>
        </w:rPr>
        <w:t xml:space="preserve">, maka diperoleh lebar saluran transmisi mikrostrip adalah 4,8milimeter. </w:t>
      </w:r>
    </w:p>
    <w:p w:rsidR="00131A36" w:rsidRPr="00131A36" w:rsidRDefault="00131A36" w:rsidP="00131A36">
      <w:pPr>
        <w:ind w:firstLine="284"/>
        <w:jc w:val="both"/>
        <w:rPr>
          <w:sz w:val="22"/>
          <w:szCs w:val="22"/>
          <w:lang w:val="sv-SE"/>
        </w:rPr>
      </w:pPr>
      <w:r w:rsidRPr="00131A36">
        <w:rPr>
          <w:sz w:val="22"/>
          <w:szCs w:val="22"/>
          <w:lang w:val="sv-SE"/>
        </w:rPr>
        <w:t xml:space="preserve">Gambar 4 memperlihatkan sebuah </w:t>
      </w:r>
      <w:r w:rsidRPr="00EF6D2D">
        <w:rPr>
          <w:i/>
          <w:sz w:val="22"/>
          <w:szCs w:val="22"/>
          <w:lang w:val="sv-SE"/>
        </w:rPr>
        <w:t>patch</w:t>
      </w:r>
      <w:r w:rsidRPr="00131A36">
        <w:rPr>
          <w:sz w:val="22"/>
          <w:szCs w:val="22"/>
          <w:lang w:val="sv-SE"/>
        </w:rPr>
        <w:t xml:space="preserve"> pe-radiasi dirancang diatas suatu media lapisan konduktor </w:t>
      </w:r>
      <w:r w:rsidRPr="00EF6D2D">
        <w:rPr>
          <w:i/>
          <w:sz w:val="22"/>
          <w:szCs w:val="22"/>
          <w:lang w:val="sv-SE"/>
        </w:rPr>
        <w:t>patch</w:t>
      </w:r>
      <w:r w:rsidRPr="00131A36">
        <w:rPr>
          <w:sz w:val="22"/>
          <w:szCs w:val="22"/>
          <w:lang w:val="sv-SE"/>
        </w:rPr>
        <w:t xml:space="preserve"> persegi memiliki dimensi sisi  adalah lebar (</w:t>
      </w:r>
      <w:r w:rsidRPr="00131A36">
        <w:rPr>
          <w:i/>
          <w:sz w:val="22"/>
          <w:szCs w:val="22"/>
          <w:lang w:val="sv-SE"/>
        </w:rPr>
        <w:t>w</w:t>
      </w:r>
      <w:r w:rsidRPr="00131A36">
        <w:rPr>
          <w:sz w:val="22"/>
          <w:szCs w:val="22"/>
          <w:lang w:val="sv-SE"/>
        </w:rPr>
        <w:t>) dan sisi panjang adalah  (L+ 2</w:t>
      </w:r>
      <w:r w:rsidRPr="00131A36">
        <w:rPr>
          <w:sz w:val="22"/>
          <w:szCs w:val="22"/>
          <w:lang w:val="sv-SE"/>
        </w:rPr>
        <w:sym w:font="Symbol" w:char="F044"/>
      </w:r>
      <w:r w:rsidRPr="00131A36">
        <w:rPr>
          <w:i/>
          <w:sz w:val="22"/>
          <w:szCs w:val="22"/>
          <w:lang w:val="sv-SE"/>
        </w:rPr>
        <w:t>l</w:t>
      </w:r>
      <w:r w:rsidRPr="00131A36">
        <w:rPr>
          <w:sz w:val="22"/>
          <w:szCs w:val="22"/>
          <w:lang w:val="sv-SE"/>
        </w:rPr>
        <w:t xml:space="preserve"> ) senilai dengan </w:t>
      </w:r>
      <w:r w:rsidRPr="00131A36">
        <w:rPr>
          <w:sz w:val="22"/>
          <w:szCs w:val="22"/>
          <w:lang w:val="sv-SE"/>
        </w:rPr>
        <w:sym w:font="Symbol" w:char="F06C"/>
      </w:r>
      <w:r w:rsidRPr="00131A36">
        <w:rPr>
          <w:sz w:val="22"/>
          <w:szCs w:val="22"/>
          <w:lang w:val="sv-SE"/>
        </w:rPr>
        <w:t>/2 seperti terlihat dalam gambar 1</w:t>
      </w:r>
      <w:r w:rsidRPr="00131A36">
        <w:rPr>
          <w:sz w:val="22"/>
          <w:szCs w:val="22"/>
          <w:lang w:val="sv-SE"/>
        </w:rPr>
        <w:fldChar w:fldCharType="begin" w:fldLock="1"/>
      </w:r>
      <w:r w:rsidR="00166F45">
        <w:rPr>
          <w:sz w:val="22"/>
          <w:szCs w:val="22"/>
          <w:lang w:val="sv-SE"/>
        </w:rPr>
        <w:instrText>ADDIN CSL_CITATION {"citationItems":[{"id":"ITEM-1","itemData":{"author":[{"dropping-particle":"","family":"Saidulu","given":"V","non-dropping-particle":"","parse-names":false,"suffix":""},{"dropping-particle":"","family":"Rao","given":"K Srinivasa","non-dropping-particle":"","parse-names":false,"suffix":""},{"dropping-particle":"","family":"Rao","given":"P V D Somasekhar","non-dropping-particle":"","parse-names":false,"suffix":""}],"id":"ITEM-1","issue":"5","issued":{"date-parts":[["2013"]]},"page":"2236-2246","title":"C Omparison the C Haracteristics of C Ircular and S Quare P Atch M Icrostrip a Ntennas With","type":"article-journal","volume":"6"},"uris":["http://www.mendeley.com/documents/?uuid=3d68dfa2-bd7e-4be5-856a-de109437e782"]}],"mendeley":{"formattedCitation":"(Saidulu et al., 2013)","plainTextFormattedCitation":"(Saidulu et al., 2013)","previouslyFormattedCitation":"(Saidulu et al., 2013)"},"properties":{"noteIndex":0},"schema":"https://github.com/citation-style-language/schema/raw/master/csl-citation.json"}</w:instrText>
      </w:r>
      <w:r w:rsidRPr="00131A36">
        <w:rPr>
          <w:sz w:val="22"/>
          <w:szCs w:val="22"/>
          <w:lang w:val="sv-SE"/>
        </w:rPr>
        <w:fldChar w:fldCharType="separate"/>
      </w:r>
      <w:r w:rsidR="00166F45" w:rsidRPr="00166F45">
        <w:rPr>
          <w:noProof/>
          <w:sz w:val="22"/>
          <w:szCs w:val="22"/>
          <w:lang w:val="sv-SE"/>
        </w:rPr>
        <w:t>(Saidulu et al., 2013)</w:t>
      </w:r>
      <w:r w:rsidRPr="00131A36">
        <w:rPr>
          <w:sz w:val="22"/>
          <w:szCs w:val="22"/>
          <w:lang w:val="sv-SE"/>
        </w:rPr>
        <w:fldChar w:fldCharType="end"/>
      </w:r>
      <w:r w:rsidRPr="00131A36">
        <w:rPr>
          <w:sz w:val="22"/>
          <w:szCs w:val="22"/>
          <w:lang w:val="sv-SE"/>
        </w:rPr>
        <w:t>.</w:t>
      </w:r>
    </w:p>
    <w:p w:rsidR="00131A36" w:rsidRPr="00131A36" w:rsidRDefault="00131A36" w:rsidP="00131A36">
      <w:pPr>
        <w:jc w:val="both"/>
        <w:rPr>
          <w:sz w:val="22"/>
          <w:szCs w:val="22"/>
          <w:lang w:val="sv-SE"/>
        </w:rPr>
      </w:pPr>
      <w:r w:rsidRPr="00131A36">
        <w:rPr>
          <w:sz w:val="22"/>
          <w:szCs w:val="22"/>
          <w:lang w:val="sv-SE"/>
        </w:rPr>
        <w:t xml:space="preserve">  </w:t>
      </w:r>
    </w:p>
    <w:p w:rsidR="00131A36" w:rsidRPr="005615A8" w:rsidRDefault="00131A36" w:rsidP="00131A36">
      <w:pPr>
        <w:ind w:firstLine="284"/>
        <w:rPr>
          <w:lang w:val="sv-SE"/>
        </w:rPr>
      </w:pPr>
      <w:r w:rsidRPr="005615A8">
        <w:rPr>
          <w:noProof/>
        </w:rPr>
        <w:drawing>
          <wp:inline distT="0" distB="0" distL="0" distR="0" wp14:anchorId="243F82C2" wp14:editId="33881695">
            <wp:extent cx="2290445" cy="9771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699" cy="992193"/>
                    </a:xfrm>
                    <a:prstGeom prst="rect">
                      <a:avLst/>
                    </a:prstGeom>
                    <a:noFill/>
                    <a:ln>
                      <a:noFill/>
                    </a:ln>
                  </pic:spPr>
                </pic:pic>
              </a:graphicData>
            </a:graphic>
          </wp:inline>
        </w:drawing>
      </w:r>
    </w:p>
    <w:p w:rsidR="00131A36" w:rsidRDefault="00131A36" w:rsidP="00131A36">
      <w:pPr>
        <w:rPr>
          <w:lang w:val="sv-SE"/>
        </w:rPr>
      </w:pPr>
      <w:r w:rsidRPr="00B31B17">
        <w:rPr>
          <w:lang w:val="sv-SE"/>
        </w:rPr>
        <w:t xml:space="preserve">Gambar </w:t>
      </w:r>
      <w:r>
        <w:rPr>
          <w:lang w:val="sv-SE"/>
        </w:rPr>
        <w:t>4</w:t>
      </w:r>
      <w:r w:rsidRPr="00B31B17">
        <w:rPr>
          <w:lang w:val="sv-SE"/>
        </w:rPr>
        <w:t xml:space="preserve">. Sebuah </w:t>
      </w:r>
      <w:r w:rsidRPr="00DB10C5">
        <w:rPr>
          <w:i/>
          <w:lang w:val="sv-SE"/>
        </w:rPr>
        <w:t>Patch</w:t>
      </w:r>
      <w:r w:rsidRPr="00B31B17">
        <w:rPr>
          <w:lang w:val="sv-SE"/>
        </w:rPr>
        <w:t xml:space="preserve"> Persegi.</w:t>
      </w:r>
    </w:p>
    <w:p w:rsidR="00131A36" w:rsidRPr="00B31B17" w:rsidRDefault="00131A36" w:rsidP="00131A36">
      <w:pPr>
        <w:rPr>
          <w:lang w:val="sv-SE"/>
        </w:rPr>
      </w:pPr>
    </w:p>
    <w:p w:rsidR="00131A36" w:rsidRPr="00131A36" w:rsidRDefault="00131A36" w:rsidP="00131A36">
      <w:pPr>
        <w:jc w:val="both"/>
        <w:rPr>
          <w:sz w:val="22"/>
          <w:szCs w:val="22"/>
          <w:lang w:val="sv-SE"/>
        </w:rPr>
      </w:pPr>
      <w:r w:rsidRPr="00131A36">
        <w:rPr>
          <w:sz w:val="22"/>
          <w:szCs w:val="22"/>
          <w:lang w:val="sv-SE"/>
        </w:rPr>
        <w:t xml:space="preserve">Untuk dimensi sebuah persegi, nilai dimensi dari panjang sebuah </w:t>
      </w:r>
      <w:r w:rsidRPr="001F6DD2">
        <w:rPr>
          <w:i/>
          <w:sz w:val="22"/>
          <w:szCs w:val="22"/>
          <w:lang w:val="sv-SE"/>
        </w:rPr>
        <w:t>patch</w:t>
      </w:r>
      <w:r w:rsidRPr="00131A36">
        <w:rPr>
          <w:sz w:val="22"/>
          <w:szCs w:val="22"/>
          <w:lang w:val="sv-SE"/>
        </w:rPr>
        <w:t xml:space="preserve"> pe-radiasi dengan menambahkan perpanjangan dari dua sisi tepi </w:t>
      </w:r>
      <w:r w:rsidRPr="00DB10C5">
        <w:rPr>
          <w:i/>
          <w:sz w:val="22"/>
          <w:szCs w:val="22"/>
          <w:lang w:val="sv-SE"/>
        </w:rPr>
        <w:t xml:space="preserve">patch </w:t>
      </w:r>
      <w:r w:rsidRPr="00131A36">
        <w:rPr>
          <w:sz w:val="22"/>
          <w:szCs w:val="22"/>
          <w:lang w:val="sv-SE"/>
        </w:rPr>
        <w:t xml:space="preserve">masing-masing adalah </w:t>
      </w:r>
      <w:r w:rsidRPr="00131A36">
        <w:rPr>
          <w:i/>
          <w:sz w:val="22"/>
          <w:szCs w:val="22"/>
          <w:lang w:val="sv-SE"/>
        </w:rPr>
        <w:sym w:font="Symbol" w:char="F044"/>
      </w:r>
      <w:r w:rsidRPr="00131A36">
        <w:rPr>
          <w:i/>
          <w:sz w:val="22"/>
          <w:szCs w:val="22"/>
          <w:lang w:val="sv-SE"/>
        </w:rPr>
        <w:t>l</w:t>
      </w:r>
      <w:r w:rsidRPr="00131A36">
        <w:rPr>
          <w:sz w:val="22"/>
          <w:szCs w:val="22"/>
          <w:lang w:val="sv-SE"/>
        </w:rPr>
        <w:t xml:space="preserve">. Besar nilai </w:t>
      </w:r>
      <w:r w:rsidRPr="00131A36">
        <w:rPr>
          <w:sz w:val="22"/>
          <w:szCs w:val="22"/>
          <w:lang w:val="sv-SE"/>
        </w:rPr>
        <w:sym w:font="Symbol" w:char="F044"/>
      </w:r>
      <w:r w:rsidRPr="00131A36">
        <w:rPr>
          <w:i/>
          <w:sz w:val="22"/>
          <w:szCs w:val="22"/>
          <w:lang w:val="sv-SE"/>
        </w:rPr>
        <w:t>l</w:t>
      </w:r>
      <w:r w:rsidRPr="00131A36">
        <w:rPr>
          <w:sz w:val="22"/>
          <w:szCs w:val="22"/>
          <w:lang w:val="sv-SE"/>
        </w:rPr>
        <w:t xml:space="preserve">  dinyatakan secara empiris oleh Hammerstad melalui persamaan berikut</w:t>
      </w:r>
      <w:r w:rsidR="00975570">
        <w:rPr>
          <w:sz w:val="22"/>
          <w:szCs w:val="22"/>
          <w:lang w:val="sv-SE"/>
        </w:rPr>
        <w:t xml:space="preserve"> </w:t>
      </w:r>
      <w:r w:rsidR="00975570">
        <w:rPr>
          <w:sz w:val="22"/>
          <w:szCs w:val="22"/>
          <w:lang w:val="sv-SE"/>
        </w:rPr>
        <w:fldChar w:fldCharType="begin" w:fldLock="1"/>
      </w:r>
      <w:r w:rsidR="004D225E">
        <w:rPr>
          <w:sz w:val="22"/>
          <w:szCs w:val="22"/>
          <w:lang w:val="sv-SE"/>
        </w:rPr>
        <w:instrText>ADDIN CSL_CITATION {"citationItems":[{"id":"ITEM-1","itemData":{"author":[{"dropping-particle":"","family":"Huang","given":"Yi","non-dropping-particle":"","parse-names":false,"suffix":""},{"dropping-particle":"","family":"Boyle","given":"Kevin","non-dropping-particle":"","parse-names":false,"suffix":""}],"id":"ITEM-1","issued":{"date-parts":[["0"]]},"title":"Antennas : From Theory to Practice","type":"report"},"uris":["http://www.mendeley.com/documents/?uuid=4e01763e-74c9-3706-b606-2ff9e1c5327e"]}],"mendeley":{"formattedCitation":"(Huang &amp; Boyle, n.d.)","plainTextFormattedCitation":"(Huang &amp; Boyle, n.d.)","previouslyFormattedCitation":"(Huang &amp; Boyle, n.d.)"},"properties":{"noteIndex":0},"schema":"https://github.com/citation-style-language/schema/raw/master/csl-citation.json"}</w:instrText>
      </w:r>
      <w:r w:rsidR="00975570">
        <w:rPr>
          <w:sz w:val="22"/>
          <w:szCs w:val="22"/>
          <w:lang w:val="sv-SE"/>
        </w:rPr>
        <w:fldChar w:fldCharType="separate"/>
      </w:r>
      <w:r w:rsidR="00975570" w:rsidRPr="00975570">
        <w:rPr>
          <w:noProof/>
          <w:sz w:val="22"/>
          <w:szCs w:val="22"/>
          <w:lang w:val="sv-SE"/>
        </w:rPr>
        <w:t>(Huang &amp; Boyle, n.d.)</w:t>
      </w:r>
      <w:r w:rsidR="00975570">
        <w:rPr>
          <w:sz w:val="22"/>
          <w:szCs w:val="22"/>
          <w:lang w:val="sv-SE"/>
        </w:rPr>
        <w:fldChar w:fldCharType="end"/>
      </w:r>
      <w:r w:rsidR="0073594A">
        <w:rPr>
          <w:sz w:val="22"/>
          <w:szCs w:val="22"/>
          <w:lang w:val="sv-SE"/>
        </w:rPr>
        <w:fldChar w:fldCharType="begin" w:fldLock="1"/>
      </w:r>
      <w:r w:rsidR="0073594A">
        <w:rPr>
          <w:sz w:val="22"/>
          <w:szCs w:val="22"/>
          <w:lang w:val="sv-SE"/>
        </w:rPr>
        <w:instrText>ADDIN CSL_CITATION {"citationItems":[{"id":"ITEM-1","itemData":{"ISBN":"9780471197737","author":[{"dropping-particle":"","family":"Kai Chang","given":"","non-dropping-particle":"","parse-names":false,"suffix":""},{"dropping-particle":"","family":"Inder Bahl","given":"","non-dropping-particle":"","parse-names":false,"suffix":""},{"dropping-particle":"","family":"Vijay Nair","given":"","non-dropping-particle":"","parse-names":false,"suffix":""}],"id":"ITEM-1","issued":{"date-parts":[["2002"]]},"publisher":"Wiley","title":"RF and Microwave Circuit and Component Design for Wireless Systems","type":"book","volume":"63"},"uris":["http://www.mendeley.com/documents/?uuid=663916bb-13e0-3c0d-95c7-badb642fb5b3"]}],"mendeley":{"formattedCitation":"(Kai Chang et al., 2002)","plainTextFormattedCitation":"(Kai Chang et al., 2002)"},"properties":{"noteIndex":0},"schema":"https://github.com/citation-style-language/schema/raw/master/csl-citation.json"}</w:instrText>
      </w:r>
      <w:r w:rsidR="0073594A">
        <w:rPr>
          <w:sz w:val="22"/>
          <w:szCs w:val="22"/>
          <w:lang w:val="sv-SE"/>
        </w:rPr>
        <w:fldChar w:fldCharType="separate"/>
      </w:r>
      <w:r w:rsidR="0073594A" w:rsidRPr="0073594A">
        <w:rPr>
          <w:noProof/>
          <w:sz w:val="22"/>
          <w:szCs w:val="22"/>
          <w:lang w:val="sv-SE"/>
        </w:rPr>
        <w:t>(Kai Chang et al., 2002)</w:t>
      </w:r>
      <w:r w:rsidR="0073594A">
        <w:rPr>
          <w:sz w:val="22"/>
          <w:szCs w:val="22"/>
          <w:lang w:val="sv-SE"/>
        </w:rPr>
        <w:fldChar w:fldCharType="end"/>
      </w:r>
      <w:r w:rsidRPr="00131A36">
        <w:rPr>
          <w:sz w:val="22"/>
          <w:szCs w:val="22"/>
          <w:lang w:val="sv-SE"/>
        </w:rPr>
        <w:t>:</w:t>
      </w:r>
    </w:p>
    <w:p w:rsidR="00131A36" w:rsidRDefault="00131A36" w:rsidP="00131A36">
      <w:pPr>
        <w:rPr>
          <w:lang w:val="sv-SE"/>
        </w:rPr>
      </w:pPr>
      <m:oMath>
        <m:r>
          <w:rPr>
            <w:rFonts w:ascii="Cambria Math" w:hAnsi="Cambria Math"/>
            <w:lang w:val="sv-SE"/>
          </w:rPr>
          <m:t>∆l=0,412</m:t>
        </m:r>
        <m:r>
          <w:rPr>
            <w:rFonts w:ascii="Cambria Math" w:hAnsi="Cambria Math"/>
            <w:lang w:val="sv-SE"/>
          </w:rPr>
          <m:t>h</m:t>
        </m:r>
        <m:f>
          <m:fPr>
            <m:ctrlPr>
              <w:rPr>
                <w:rFonts w:ascii="Cambria Math" w:hAnsi="Cambria Math"/>
                <w:i/>
                <w:lang w:val="sv-SE"/>
              </w:rPr>
            </m:ctrlPr>
          </m:fPr>
          <m:num>
            <m:d>
              <m:dPr>
                <m:ctrlPr>
                  <w:rPr>
                    <w:rFonts w:ascii="Cambria Math" w:hAnsi="Cambria Math"/>
                    <w:i/>
                    <w:lang w:val="sv-SE"/>
                  </w:rPr>
                </m:ctrlPr>
              </m:dPr>
              <m:e>
                <m:sSub>
                  <m:sSubPr>
                    <m:ctrlPr>
                      <w:rPr>
                        <w:rFonts w:ascii="Cambria Math" w:hAnsi="Cambria Math"/>
                        <w:i/>
                        <w:lang w:val="sv-SE"/>
                      </w:rPr>
                    </m:ctrlPr>
                  </m:sSubPr>
                  <m:e>
                    <m:r>
                      <w:rPr>
                        <w:rFonts w:ascii="Cambria Math" w:hAnsi="Cambria Math"/>
                        <w:lang w:val="sv-SE"/>
                      </w:rPr>
                      <m:t>ε</m:t>
                    </m:r>
                  </m:e>
                  <m:sub>
                    <m:r>
                      <w:rPr>
                        <w:rFonts w:ascii="Cambria Math" w:hAnsi="Cambria Math"/>
                        <w:lang w:val="sv-SE"/>
                      </w:rPr>
                      <m:t>reff</m:t>
                    </m:r>
                  </m:sub>
                </m:sSub>
                <m:r>
                  <w:rPr>
                    <w:rFonts w:ascii="Cambria Math" w:hAnsi="Cambria Math"/>
                    <w:lang w:val="sv-SE"/>
                  </w:rPr>
                  <m:t>+0,3</m:t>
                </m:r>
              </m:e>
            </m:d>
            <m:d>
              <m:dPr>
                <m:ctrlPr>
                  <w:rPr>
                    <w:rFonts w:ascii="Cambria Math" w:hAnsi="Cambria Math"/>
                    <w:i/>
                    <w:lang w:val="sv-SE"/>
                  </w:rPr>
                </m:ctrlPr>
              </m:dPr>
              <m:e>
                <m:f>
                  <m:fPr>
                    <m:ctrlPr>
                      <w:rPr>
                        <w:rFonts w:ascii="Cambria Math" w:hAnsi="Cambria Math"/>
                        <w:i/>
                        <w:lang w:val="sv-SE"/>
                      </w:rPr>
                    </m:ctrlPr>
                  </m:fPr>
                  <m:num>
                    <m:r>
                      <w:rPr>
                        <w:rFonts w:ascii="Cambria Math" w:hAnsi="Cambria Math"/>
                        <w:lang w:val="sv-SE"/>
                      </w:rPr>
                      <m:t>w</m:t>
                    </m:r>
                  </m:num>
                  <m:den>
                    <m:r>
                      <w:rPr>
                        <w:rFonts w:ascii="Cambria Math" w:hAnsi="Cambria Math"/>
                        <w:lang w:val="sv-SE"/>
                      </w:rPr>
                      <m:t>h</m:t>
                    </m:r>
                  </m:den>
                </m:f>
                <m:r>
                  <w:rPr>
                    <w:rFonts w:ascii="Cambria Math" w:hAnsi="Cambria Math"/>
                    <w:lang w:val="sv-SE"/>
                  </w:rPr>
                  <m:t>+0,624</m:t>
                </m:r>
              </m:e>
            </m:d>
          </m:num>
          <m:den>
            <m:d>
              <m:dPr>
                <m:ctrlPr>
                  <w:rPr>
                    <w:rFonts w:ascii="Cambria Math" w:hAnsi="Cambria Math"/>
                    <w:i/>
                    <w:lang w:val="sv-SE"/>
                  </w:rPr>
                </m:ctrlPr>
              </m:dPr>
              <m:e>
                <m:sSub>
                  <m:sSubPr>
                    <m:ctrlPr>
                      <w:rPr>
                        <w:rFonts w:ascii="Cambria Math" w:hAnsi="Cambria Math"/>
                        <w:i/>
                        <w:lang w:val="sv-SE"/>
                      </w:rPr>
                    </m:ctrlPr>
                  </m:sSubPr>
                  <m:e>
                    <m:r>
                      <w:rPr>
                        <w:rFonts w:ascii="Cambria Math" w:hAnsi="Cambria Math"/>
                        <w:lang w:val="sv-SE"/>
                      </w:rPr>
                      <m:t>ε</m:t>
                    </m:r>
                  </m:e>
                  <m:sub>
                    <m:r>
                      <w:rPr>
                        <w:rFonts w:ascii="Cambria Math" w:hAnsi="Cambria Math"/>
                        <w:lang w:val="sv-SE"/>
                      </w:rPr>
                      <m:t>reff</m:t>
                    </m:r>
                  </m:sub>
                </m:sSub>
                <m:r>
                  <w:rPr>
                    <w:rFonts w:ascii="Cambria Math" w:hAnsi="Cambria Math"/>
                    <w:lang w:val="sv-SE"/>
                  </w:rPr>
                  <m:t>-0,258</m:t>
                </m:r>
              </m:e>
            </m:d>
            <m:d>
              <m:dPr>
                <m:ctrlPr>
                  <w:rPr>
                    <w:rFonts w:ascii="Cambria Math" w:hAnsi="Cambria Math"/>
                    <w:i/>
                    <w:lang w:val="sv-SE"/>
                  </w:rPr>
                </m:ctrlPr>
              </m:dPr>
              <m:e>
                <m:f>
                  <m:fPr>
                    <m:ctrlPr>
                      <w:rPr>
                        <w:rFonts w:ascii="Cambria Math" w:hAnsi="Cambria Math"/>
                        <w:i/>
                        <w:lang w:val="sv-SE"/>
                      </w:rPr>
                    </m:ctrlPr>
                  </m:fPr>
                  <m:num>
                    <m:r>
                      <w:rPr>
                        <w:rFonts w:ascii="Cambria Math" w:hAnsi="Cambria Math"/>
                        <w:lang w:val="sv-SE"/>
                      </w:rPr>
                      <m:t>w</m:t>
                    </m:r>
                  </m:num>
                  <m:den>
                    <m:r>
                      <w:rPr>
                        <w:rFonts w:ascii="Cambria Math" w:hAnsi="Cambria Math"/>
                        <w:lang w:val="sv-SE"/>
                      </w:rPr>
                      <m:t>h</m:t>
                    </m:r>
                  </m:den>
                </m:f>
                <m:r>
                  <w:rPr>
                    <w:rFonts w:ascii="Cambria Math" w:hAnsi="Cambria Math"/>
                    <w:lang w:val="sv-SE"/>
                  </w:rPr>
                  <m:t>+0,8</m:t>
                </m:r>
              </m:e>
            </m:d>
          </m:den>
        </m:f>
      </m:oMath>
      <w:r w:rsidRPr="001B475C">
        <w:rPr>
          <w:lang w:val="sv-SE"/>
        </w:rPr>
        <w:t xml:space="preserve">       </w:t>
      </w:r>
      <w:r>
        <w:rPr>
          <w:lang w:val="sv-SE"/>
        </w:rPr>
        <w:t xml:space="preserve">                        </w:t>
      </w:r>
      <w:r w:rsidRPr="001B475C">
        <w:rPr>
          <w:lang w:val="sv-SE"/>
        </w:rPr>
        <w:t xml:space="preserve">   (</w:t>
      </w:r>
      <w:r>
        <w:rPr>
          <w:lang w:val="sv-SE"/>
        </w:rPr>
        <w:t>3</w:t>
      </w:r>
      <w:r w:rsidRPr="001B475C">
        <w:rPr>
          <w:lang w:val="sv-SE"/>
        </w:rPr>
        <w:t>)</w:t>
      </w:r>
    </w:p>
    <w:p w:rsidR="00523C3D" w:rsidRDefault="00523C3D" w:rsidP="00131A36">
      <w:pPr>
        <w:jc w:val="both"/>
        <w:rPr>
          <w:iCs/>
          <w:lang w:val="sv-SE"/>
        </w:rPr>
      </w:pPr>
    </w:p>
    <w:p w:rsidR="00131A36" w:rsidRPr="001B475C" w:rsidRDefault="00131A36" w:rsidP="00131A36">
      <w:pPr>
        <w:jc w:val="both"/>
        <w:rPr>
          <w:lang w:val="sv-SE"/>
        </w:rPr>
      </w:pPr>
      <w:r w:rsidRPr="00F65F93">
        <w:rPr>
          <w:iCs/>
          <w:lang w:val="sv-SE"/>
        </w:rPr>
        <w:t>Nilai</w:t>
      </w:r>
      <w:r w:rsidRPr="00F65F93">
        <w:rPr>
          <w:b/>
          <w:iCs/>
          <w:lang w:val="sv-SE"/>
        </w:rPr>
        <w:t xml:space="preserve"> </w:t>
      </w:r>
      <w:r w:rsidRPr="00F65F93">
        <w:rPr>
          <w:rStyle w:val="Strong"/>
          <w:rFonts w:eastAsia="BatangChe"/>
          <w:b w:val="0"/>
          <w:iCs/>
        </w:rPr>
        <w:t>Δ</w:t>
      </w:r>
      <w:r w:rsidRPr="00F65F93">
        <w:rPr>
          <w:rStyle w:val="Strong"/>
          <w:rFonts w:eastAsia="BatangChe"/>
          <w:b w:val="0"/>
          <w:i/>
          <w:iCs/>
          <w:lang w:val="sv-SE"/>
        </w:rPr>
        <w:t>L</w:t>
      </w:r>
      <w:r w:rsidRPr="00F65F93">
        <w:rPr>
          <w:rStyle w:val="Strong"/>
          <w:rFonts w:eastAsia="BatangChe"/>
          <w:b w:val="0"/>
          <w:iCs/>
          <w:lang w:val="sv-SE"/>
        </w:rPr>
        <w:t xml:space="preserve"> diperoleh adalah 0,834 milimeter.</w:t>
      </w:r>
      <w:r>
        <w:rPr>
          <w:rStyle w:val="Strong"/>
          <w:rFonts w:eastAsia="BatangChe"/>
          <w:iCs/>
          <w:lang w:val="sv-SE"/>
        </w:rPr>
        <w:t xml:space="preserve"> </w:t>
      </w:r>
      <w:r w:rsidRPr="00F65F93">
        <w:rPr>
          <w:rStyle w:val="Strong"/>
          <w:rFonts w:eastAsia="BatangChe"/>
          <w:b w:val="0"/>
          <w:iCs/>
          <w:lang w:val="sv-SE"/>
        </w:rPr>
        <w:t>N</w:t>
      </w:r>
      <w:r w:rsidRPr="001B475C">
        <w:rPr>
          <w:lang w:val="sv-SE"/>
        </w:rPr>
        <w:t>ilai konstanta dielektrik efektif (</w:t>
      </w:r>
      <w:r w:rsidRPr="005615A8">
        <w:rPr>
          <w:i/>
          <w:lang w:val="sv-SE"/>
        </w:rPr>
        <w:t>ε</w:t>
      </w:r>
      <w:r w:rsidRPr="001B475C">
        <w:rPr>
          <w:i/>
          <w:vertAlign w:val="subscript"/>
          <w:lang w:val="sv-SE"/>
        </w:rPr>
        <w:t>reff</w:t>
      </w:r>
      <w:r w:rsidRPr="001B475C">
        <w:rPr>
          <w:lang w:val="sv-SE"/>
        </w:rPr>
        <w:t xml:space="preserve">) harus diperoleh untuk memperhitungkan </w:t>
      </w:r>
      <w:r w:rsidRPr="001B475C">
        <w:rPr>
          <w:i/>
          <w:lang w:val="sv-SE"/>
        </w:rPr>
        <w:t>fringing</w:t>
      </w:r>
      <w:r w:rsidRPr="001B475C">
        <w:rPr>
          <w:lang w:val="sv-SE"/>
        </w:rPr>
        <w:t xml:space="preserve"> dan perambatan gelombang dalam saluran. Nilai </w:t>
      </w:r>
      <w:r w:rsidRPr="005615A8">
        <w:rPr>
          <w:i/>
          <w:lang w:val="sv-SE"/>
        </w:rPr>
        <w:sym w:font="Symbol" w:char="F065"/>
      </w:r>
      <w:r w:rsidRPr="001B475C">
        <w:rPr>
          <w:i/>
          <w:vertAlign w:val="subscript"/>
          <w:lang w:val="sv-SE"/>
        </w:rPr>
        <w:t>reff</w:t>
      </w:r>
      <w:r w:rsidRPr="001B475C">
        <w:rPr>
          <w:lang w:val="sv-SE"/>
        </w:rPr>
        <w:t xml:space="preserve"> sedikit lebih kecil dari </w:t>
      </w:r>
      <w:r w:rsidRPr="005615A8">
        <w:rPr>
          <w:i/>
          <w:lang w:val="sv-SE"/>
        </w:rPr>
        <w:sym w:font="Symbol" w:char="F065"/>
      </w:r>
      <w:r w:rsidRPr="001B475C">
        <w:rPr>
          <w:i/>
          <w:vertAlign w:val="subscript"/>
          <w:lang w:val="sv-SE"/>
        </w:rPr>
        <w:t>r</w:t>
      </w:r>
      <w:r w:rsidRPr="001B475C">
        <w:rPr>
          <w:vertAlign w:val="subscript"/>
          <w:lang w:val="sv-SE"/>
        </w:rPr>
        <w:t xml:space="preserve"> </w:t>
      </w:r>
      <w:r w:rsidRPr="001B475C">
        <w:rPr>
          <w:lang w:val="sv-SE"/>
        </w:rPr>
        <w:t xml:space="preserve">karena bidang tepi pinggiran di sekitar pinggiran tambalan tidak terbatas pada substrat dielektrik tetapi juga tersebar di udara seperti yang ditunjukkan pada </w:t>
      </w:r>
      <w:r w:rsidR="00523C3D">
        <w:rPr>
          <w:lang w:val="sv-SE"/>
        </w:rPr>
        <w:t>g</w:t>
      </w:r>
      <w:r w:rsidRPr="001B475C">
        <w:rPr>
          <w:lang w:val="sv-SE"/>
        </w:rPr>
        <w:t xml:space="preserve">ambar </w:t>
      </w:r>
      <w:r w:rsidR="00523C3D">
        <w:rPr>
          <w:lang w:val="sv-SE"/>
        </w:rPr>
        <w:t>4.</w:t>
      </w:r>
      <w:r w:rsidRPr="001B475C">
        <w:rPr>
          <w:lang w:val="sv-SE"/>
        </w:rPr>
        <w:t xml:space="preserve"> Ekspresi untuk </w:t>
      </w:r>
      <w:r w:rsidRPr="005615A8">
        <w:rPr>
          <w:i/>
          <w:lang w:val="sv-SE"/>
        </w:rPr>
        <w:sym w:font="Symbol" w:char="F065"/>
      </w:r>
      <w:r w:rsidRPr="001B475C">
        <w:rPr>
          <w:i/>
          <w:vertAlign w:val="subscript"/>
          <w:lang w:val="sv-SE"/>
        </w:rPr>
        <w:t>reff</w:t>
      </w:r>
      <w:r w:rsidRPr="001B475C">
        <w:rPr>
          <w:lang w:val="sv-SE"/>
        </w:rPr>
        <w:t xml:space="preserve"> diberikan oleh Balanis sebagai:</w:t>
      </w:r>
    </w:p>
    <w:p w:rsidR="00131A36" w:rsidRPr="001B475C" w:rsidRDefault="00131A36" w:rsidP="00131A36">
      <w:pPr>
        <w:jc w:val="both"/>
        <w:rPr>
          <w:lang w:val="sv-SE"/>
        </w:rPr>
      </w:pPr>
    </w:p>
    <w:p w:rsidR="00131A36" w:rsidRPr="001B475C" w:rsidRDefault="008902D5" w:rsidP="00131A36">
      <w:pPr>
        <w:jc w:val="both"/>
        <w:rPr>
          <w:lang w:val="sv-SE"/>
        </w:rPr>
      </w:pPr>
      <m:oMath>
        <m:sSub>
          <m:sSubPr>
            <m:ctrlPr>
              <w:rPr>
                <w:rFonts w:ascii="Cambria Math" w:hAnsi="Cambria Math"/>
                <w:i/>
                <w:lang w:val="sv-SE"/>
              </w:rPr>
            </m:ctrlPr>
          </m:sSubPr>
          <m:e>
            <m:r>
              <w:rPr>
                <w:rFonts w:ascii="Cambria Math" w:hAnsi="Cambria Math"/>
                <w:lang w:val="sv-SE"/>
              </w:rPr>
              <m:t>ε</m:t>
            </m:r>
          </m:e>
          <m:sub>
            <m:r>
              <w:rPr>
                <w:rFonts w:ascii="Cambria Math" w:hAnsi="Cambria Math"/>
                <w:lang w:val="sv-SE"/>
              </w:rPr>
              <m:t>reff</m:t>
            </m:r>
          </m:sub>
        </m:sSub>
        <m:r>
          <w:rPr>
            <w:rFonts w:ascii="Cambria Math" w:hAnsi="Cambria Math"/>
            <w:lang w:val="sv-SE"/>
          </w:rPr>
          <m:t>=</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ε</m:t>
                </m:r>
              </m:e>
              <m:sub>
                <m:r>
                  <w:rPr>
                    <w:rFonts w:ascii="Cambria Math" w:hAnsi="Cambria Math"/>
                    <w:lang w:val="sv-SE"/>
                  </w:rPr>
                  <m:t xml:space="preserve">r  </m:t>
                </m:r>
              </m:sub>
            </m:sSub>
            <m:r>
              <w:rPr>
                <w:rFonts w:ascii="Cambria Math" w:hAnsi="Cambria Math"/>
                <w:lang w:val="sv-SE"/>
              </w:rPr>
              <m:t>+1</m:t>
            </m:r>
          </m:num>
          <m:den>
            <m:r>
              <w:rPr>
                <w:rFonts w:ascii="Cambria Math" w:hAnsi="Cambria Math"/>
                <w:lang w:val="sv-SE"/>
              </w:rPr>
              <m:t>2</m:t>
            </m:r>
          </m:den>
        </m:f>
        <m:r>
          <w:rPr>
            <w:rFonts w:ascii="Cambria Math" w:hAnsi="Cambria Math"/>
            <w:lang w:val="sv-SE"/>
          </w:rPr>
          <m:t>+</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ε</m:t>
                </m:r>
              </m:e>
              <m:sub>
                <m:r>
                  <w:rPr>
                    <w:rFonts w:ascii="Cambria Math" w:hAnsi="Cambria Math"/>
                    <w:lang w:val="sv-SE"/>
                  </w:rPr>
                  <m:t>r</m:t>
                </m:r>
              </m:sub>
            </m:sSub>
            <m:r>
              <w:rPr>
                <w:rFonts w:ascii="Cambria Math" w:hAnsi="Cambria Math"/>
                <w:lang w:val="sv-SE"/>
              </w:rPr>
              <m:t>-1</m:t>
            </m:r>
          </m:num>
          <m:den>
            <m:r>
              <w:rPr>
                <w:rFonts w:ascii="Cambria Math" w:hAnsi="Cambria Math"/>
                <w:lang w:val="sv-SE"/>
              </w:rPr>
              <m:t>2</m:t>
            </m:r>
          </m:den>
        </m:f>
        <m:rad>
          <m:radPr>
            <m:degHide m:val="1"/>
            <m:ctrlPr>
              <w:rPr>
                <w:rFonts w:ascii="Cambria Math" w:hAnsi="Cambria Math"/>
                <w:i/>
                <w:lang w:val="sv-SE"/>
              </w:rPr>
            </m:ctrlPr>
          </m:radPr>
          <m:deg/>
          <m:e>
            <m:d>
              <m:dPr>
                <m:ctrlPr>
                  <w:rPr>
                    <w:rFonts w:ascii="Cambria Math" w:hAnsi="Cambria Math"/>
                    <w:i/>
                    <w:lang w:val="sv-SE"/>
                  </w:rPr>
                </m:ctrlPr>
              </m:dPr>
              <m:e>
                <m:r>
                  <w:rPr>
                    <w:rFonts w:ascii="Cambria Math" w:hAnsi="Cambria Math"/>
                    <w:lang w:val="sv-SE"/>
                  </w:rPr>
                  <m:t>1+12</m:t>
                </m:r>
                <m:f>
                  <m:fPr>
                    <m:ctrlPr>
                      <w:rPr>
                        <w:rFonts w:ascii="Cambria Math" w:hAnsi="Cambria Math"/>
                        <w:i/>
                        <w:lang w:val="sv-SE"/>
                      </w:rPr>
                    </m:ctrlPr>
                  </m:fPr>
                  <m:num>
                    <m:r>
                      <w:rPr>
                        <w:rFonts w:ascii="Cambria Math" w:hAnsi="Cambria Math"/>
                        <w:lang w:val="sv-SE"/>
                      </w:rPr>
                      <m:t>h</m:t>
                    </m:r>
                  </m:num>
                  <m:den>
                    <m:r>
                      <w:rPr>
                        <w:rFonts w:ascii="Cambria Math" w:hAnsi="Cambria Math"/>
                        <w:lang w:val="sv-SE"/>
                      </w:rPr>
                      <m:t>w</m:t>
                    </m:r>
                  </m:den>
                </m:f>
              </m:e>
            </m:d>
          </m:e>
        </m:rad>
      </m:oMath>
      <w:r w:rsidR="00131A36" w:rsidRPr="001B475C">
        <w:rPr>
          <w:lang w:val="sv-SE"/>
        </w:rPr>
        <w:t xml:space="preserve">                        </w:t>
      </w:r>
      <w:r w:rsidR="00124E76">
        <w:rPr>
          <w:lang w:val="sv-SE"/>
        </w:rPr>
        <w:t xml:space="preserve">        </w:t>
      </w:r>
      <w:r w:rsidR="00131A36" w:rsidRPr="001B475C">
        <w:rPr>
          <w:lang w:val="sv-SE"/>
        </w:rPr>
        <w:t>(</w:t>
      </w:r>
      <w:r w:rsidR="00131A36">
        <w:rPr>
          <w:lang w:val="sv-SE"/>
        </w:rPr>
        <w:t>4</w:t>
      </w:r>
      <w:r w:rsidR="00131A36" w:rsidRPr="001B475C">
        <w:rPr>
          <w:lang w:val="sv-SE"/>
        </w:rPr>
        <w:t>)</w:t>
      </w:r>
    </w:p>
    <w:p w:rsidR="00124E76" w:rsidRDefault="00124E76" w:rsidP="00124E76">
      <w:pPr>
        <w:jc w:val="both"/>
        <w:rPr>
          <w:lang w:val="sv-SE"/>
        </w:rPr>
      </w:pPr>
    </w:p>
    <w:p w:rsidR="00131A36" w:rsidRPr="00261972" w:rsidRDefault="00131A36" w:rsidP="00124E76">
      <w:pPr>
        <w:jc w:val="both"/>
        <w:rPr>
          <w:lang w:val="sv-SE"/>
        </w:rPr>
      </w:pPr>
      <w:r w:rsidRPr="00261972">
        <w:rPr>
          <w:lang w:val="sv-SE"/>
        </w:rPr>
        <w:t>Nilai (</w:t>
      </w:r>
      <w:r w:rsidRPr="00B31B17">
        <w:t>ε</w:t>
      </w:r>
      <w:r w:rsidRPr="00261972">
        <w:rPr>
          <w:i/>
          <w:vertAlign w:val="subscript"/>
          <w:lang w:val="sv-SE"/>
        </w:rPr>
        <w:t>reff</w:t>
      </w:r>
      <w:r w:rsidRPr="00261972">
        <w:rPr>
          <w:lang w:val="sv-SE"/>
        </w:rPr>
        <w:t>) diperoleh adalah 1,87;</w:t>
      </w:r>
    </w:p>
    <w:p w:rsidR="00131A36" w:rsidRPr="00261972" w:rsidRDefault="008902D5" w:rsidP="00124E76">
      <w:pPr>
        <w:jc w:val="both"/>
        <w:rPr>
          <w:lang w:val="sv-SE"/>
        </w:rPr>
      </w:pPr>
      <m:oMath>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eff</m:t>
            </m:r>
          </m:sub>
        </m:sSub>
        <m:r>
          <w:rPr>
            <w:rFonts w:ascii="Cambria Math" w:hAnsi="Cambria Math"/>
            <w:lang w:val="sv-SE"/>
          </w:rPr>
          <m:t>=</m:t>
        </m:r>
        <m:f>
          <m:fPr>
            <m:ctrlPr>
              <w:rPr>
                <w:rFonts w:ascii="Cambria Math" w:hAnsi="Cambria Math"/>
                <w:i/>
                <w:lang w:val="sv-SE"/>
              </w:rPr>
            </m:ctrlPr>
          </m:fPr>
          <m:num>
            <m:r>
              <w:rPr>
                <w:rFonts w:ascii="Cambria Math" w:hAnsi="Cambria Math"/>
                <w:lang w:val="sv-SE"/>
              </w:rPr>
              <m:t>C</m:t>
            </m:r>
          </m:num>
          <m:den>
            <m:r>
              <w:rPr>
                <w:rFonts w:ascii="Cambria Math" w:hAnsi="Cambria Math"/>
                <w:lang w:val="sv-SE"/>
              </w:rPr>
              <m:t>2</m:t>
            </m:r>
            <m:sSub>
              <m:sSubPr>
                <m:ctrlPr>
                  <w:rPr>
                    <w:rFonts w:ascii="Cambria Math" w:hAnsi="Cambria Math"/>
                    <w:i/>
                    <w:lang w:val="sv-SE"/>
                  </w:rPr>
                </m:ctrlPr>
              </m:sSubPr>
              <m:e>
                <m:r>
                  <w:rPr>
                    <w:rFonts w:ascii="Cambria Math" w:hAnsi="Cambria Math"/>
                    <w:lang w:val="sv-SE"/>
                  </w:rPr>
                  <m:t>f</m:t>
                </m:r>
              </m:e>
              <m:sub>
                <m:r>
                  <w:rPr>
                    <w:rFonts w:ascii="Cambria Math" w:hAnsi="Cambria Math"/>
                    <w:lang w:val="sv-SE"/>
                  </w:rPr>
                  <m:t>c</m:t>
                </m:r>
              </m:sub>
            </m:sSub>
            <m:rad>
              <m:radPr>
                <m:degHide m:val="1"/>
                <m:ctrlPr>
                  <w:rPr>
                    <w:rFonts w:ascii="Cambria Math" w:hAnsi="Cambria Math"/>
                    <w:i/>
                    <w:lang w:val="sv-SE"/>
                  </w:rPr>
                </m:ctrlPr>
              </m:radPr>
              <m:deg/>
              <m:e>
                <m:sSub>
                  <m:sSubPr>
                    <m:ctrlPr>
                      <w:rPr>
                        <w:rFonts w:ascii="Cambria Math" w:hAnsi="Cambria Math"/>
                        <w:i/>
                        <w:lang w:val="sv-SE"/>
                      </w:rPr>
                    </m:ctrlPr>
                  </m:sSubPr>
                  <m:e>
                    <m:r>
                      <w:rPr>
                        <w:rFonts w:ascii="Cambria Math" w:hAnsi="Cambria Math"/>
                        <w:lang w:val="sv-SE"/>
                      </w:rPr>
                      <m:t>ε</m:t>
                    </m:r>
                  </m:e>
                  <m:sub>
                    <m:r>
                      <w:rPr>
                        <w:rFonts w:ascii="Cambria Math" w:hAnsi="Cambria Math"/>
                        <w:lang w:val="sv-SE"/>
                      </w:rPr>
                      <m:t>eff</m:t>
                    </m:r>
                  </m:sub>
                </m:sSub>
              </m:e>
            </m:rad>
          </m:den>
        </m:f>
      </m:oMath>
      <w:r w:rsidR="00131A36" w:rsidRPr="00261972">
        <w:rPr>
          <w:lang w:val="sv-SE"/>
        </w:rPr>
        <w:t xml:space="preserve">       </w:t>
      </w:r>
      <w:r w:rsidR="00124E76" w:rsidRPr="00261972">
        <w:rPr>
          <w:lang w:val="sv-SE"/>
        </w:rPr>
        <w:t xml:space="preserve">                        </w:t>
      </w:r>
      <w:r w:rsidR="00131A36" w:rsidRPr="00261972">
        <w:rPr>
          <w:lang w:val="sv-SE"/>
        </w:rPr>
        <w:t xml:space="preserve">                       </w:t>
      </w:r>
      <w:r w:rsidR="00124E76" w:rsidRPr="00261972">
        <w:rPr>
          <w:lang w:val="sv-SE"/>
        </w:rPr>
        <w:t xml:space="preserve">         </w:t>
      </w:r>
      <w:r w:rsidR="00131A36" w:rsidRPr="00261972">
        <w:rPr>
          <w:lang w:val="sv-SE"/>
        </w:rPr>
        <w:t>(5)</w:t>
      </w:r>
    </w:p>
    <w:p w:rsidR="00131A36" w:rsidRPr="00261972" w:rsidRDefault="00131A36" w:rsidP="00131A36">
      <w:pPr>
        <w:ind w:firstLine="284"/>
        <w:rPr>
          <w:lang w:val="sv-SE"/>
        </w:rPr>
      </w:pPr>
    </w:p>
    <w:p w:rsidR="00124E76" w:rsidRDefault="00131A36" w:rsidP="00124E76">
      <w:pPr>
        <w:jc w:val="both"/>
        <w:rPr>
          <w:lang w:val="sv-SE"/>
        </w:rPr>
      </w:pPr>
      <w:r>
        <w:rPr>
          <w:lang w:val="sv-SE"/>
        </w:rPr>
        <w:t>Sisi panjang patch peradiasi persegi :</w:t>
      </w:r>
    </w:p>
    <w:p w:rsidR="00124E76" w:rsidRDefault="00124E76" w:rsidP="00124E76">
      <w:pPr>
        <w:jc w:val="both"/>
        <w:rPr>
          <w:lang w:val="sv-SE"/>
        </w:rPr>
      </w:pPr>
    </w:p>
    <w:p w:rsidR="00131A36" w:rsidRDefault="00131A36" w:rsidP="00124E76">
      <w:pPr>
        <w:jc w:val="both"/>
        <w:rPr>
          <w:lang w:val="sv-SE"/>
        </w:rPr>
      </w:pPr>
      <m:oMath>
        <m:r>
          <w:rPr>
            <w:rFonts w:ascii="Cambria Math" w:hAnsi="Cambria Math"/>
            <w:lang w:val="sv-SE"/>
          </w:rPr>
          <m:t>L=</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eff</m:t>
            </m:r>
          </m:sub>
        </m:sSub>
        <m:r>
          <w:rPr>
            <w:rFonts w:ascii="Cambria Math" w:hAnsi="Cambria Math"/>
            <w:lang w:val="sv-SE"/>
          </w:rPr>
          <m:t>-2∆l</m:t>
        </m:r>
      </m:oMath>
      <w:r w:rsidRPr="00792C3E">
        <w:rPr>
          <w:lang w:val="sv-SE"/>
        </w:rPr>
        <w:t xml:space="preserve">                               </w:t>
      </w:r>
      <w:r w:rsidRPr="00792C3E">
        <w:rPr>
          <w:lang w:val="sv-SE"/>
        </w:rPr>
        <w:tab/>
      </w:r>
      <w:r w:rsidRPr="00792C3E">
        <w:rPr>
          <w:lang w:val="sv-SE"/>
        </w:rPr>
        <w:tab/>
        <w:t xml:space="preserve">      </w:t>
      </w:r>
      <w:r w:rsidR="00124E76">
        <w:rPr>
          <w:lang w:val="sv-SE"/>
        </w:rPr>
        <w:t xml:space="preserve">        </w:t>
      </w:r>
      <w:r w:rsidRPr="00792C3E">
        <w:rPr>
          <w:lang w:val="sv-SE"/>
        </w:rPr>
        <w:t>(</w:t>
      </w:r>
      <w:r>
        <w:rPr>
          <w:lang w:val="sv-SE"/>
        </w:rPr>
        <w:t>6</w:t>
      </w:r>
      <w:r w:rsidRPr="00792C3E">
        <w:rPr>
          <w:lang w:val="sv-SE"/>
        </w:rPr>
        <w:t>)</w:t>
      </w:r>
    </w:p>
    <w:p w:rsidR="00131A36" w:rsidRDefault="00131A36" w:rsidP="00131A36">
      <w:pPr>
        <w:ind w:firstLine="284"/>
        <w:rPr>
          <w:lang w:val="sv-SE"/>
        </w:rPr>
      </w:pPr>
    </w:p>
    <w:p w:rsidR="00131A36" w:rsidRDefault="00131A36" w:rsidP="00124E76">
      <w:pPr>
        <w:jc w:val="both"/>
        <w:rPr>
          <w:lang w:val="sv-SE"/>
        </w:rPr>
      </w:pPr>
      <w:r>
        <w:rPr>
          <w:lang w:val="sv-SE"/>
        </w:rPr>
        <w:t>Sisi lebar patch peradiasi persegi :</w:t>
      </w:r>
    </w:p>
    <w:p w:rsidR="00131A36" w:rsidRPr="007213CE" w:rsidRDefault="00131A36" w:rsidP="00131A36">
      <w:pPr>
        <w:ind w:firstLine="284"/>
        <w:jc w:val="both"/>
        <w:rPr>
          <w:lang w:val="sv-SE"/>
        </w:rPr>
      </w:pPr>
      <w:r w:rsidRPr="00B861DD">
        <w:rPr>
          <w:lang w:val="sv-SE"/>
        </w:rPr>
        <w:br/>
        <w:t xml:space="preserve"> </w:t>
      </w:r>
      <m:oMath>
        <m:r>
          <w:rPr>
            <w:rFonts w:ascii="Cambria Math" w:hAnsi="Cambria Math"/>
            <w:lang w:val="sv-SE"/>
          </w:rPr>
          <m:t>W=</m:t>
        </m:r>
        <m:f>
          <m:fPr>
            <m:ctrlPr>
              <w:rPr>
                <w:rFonts w:ascii="Cambria Math" w:hAnsi="Cambria Math"/>
                <w:i/>
                <w:lang w:val="sv-SE"/>
              </w:rPr>
            </m:ctrlPr>
          </m:fPr>
          <m:num>
            <m:r>
              <w:rPr>
                <w:rFonts w:ascii="Cambria Math" w:hAnsi="Cambria Math"/>
                <w:lang w:val="sv-SE"/>
              </w:rPr>
              <m:t>C</m:t>
            </m:r>
          </m:num>
          <m:den>
            <m:r>
              <w:rPr>
                <w:rFonts w:ascii="Cambria Math" w:hAnsi="Cambria Math"/>
                <w:lang w:val="sv-SE"/>
              </w:rPr>
              <m:t>2</m:t>
            </m:r>
            <m:sSub>
              <m:sSubPr>
                <m:ctrlPr>
                  <w:rPr>
                    <w:rFonts w:ascii="Cambria Math" w:hAnsi="Cambria Math"/>
                    <w:i/>
                    <w:lang w:val="sv-SE"/>
                  </w:rPr>
                </m:ctrlPr>
              </m:sSubPr>
              <m:e>
                <m:r>
                  <w:rPr>
                    <w:rFonts w:ascii="Cambria Math" w:hAnsi="Cambria Math"/>
                    <w:lang w:val="sv-SE"/>
                  </w:rPr>
                  <m:t>f</m:t>
                </m:r>
              </m:e>
              <m:sub>
                <m:r>
                  <w:rPr>
                    <w:rFonts w:ascii="Cambria Math" w:hAnsi="Cambria Math"/>
                    <w:lang w:val="sv-SE"/>
                  </w:rPr>
                  <m:t xml:space="preserve">c  </m:t>
                </m:r>
              </m:sub>
            </m:sSub>
            <m:r>
              <w:rPr>
                <w:rFonts w:ascii="Cambria Math" w:hAnsi="Cambria Math"/>
                <w:lang w:val="sv-SE"/>
              </w:rPr>
              <m:t xml:space="preserve">  </m:t>
            </m:r>
            <m:rad>
              <m:radPr>
                <m:degHide m:val="1"/>
                <m:ctrlPr>
                  <w:rPr>
                    <w:rFonts w:ascii="Cambria Math" w:hAnsi="Cambria Math"/>
                    <w:i/>
                    <w:lang w:val="sv-SE"/>
                  </w:rPr>
                </m:ctrlPr>
              </m:radPr>
              <m:deg/>
              <m:e>
                <m:f>
                  <m:fPr>
                    <m:ctrlPr>
                      <w:rPr>
                        <w:rFonts w:ascii="Cambria Math" w:hAnsi="Cambria Math"/>
                        <w:i/>
                        <w:lang w:val="sv-SE"/>
                      </w:rPr>
                    </m:ctrlPr>
                  </m:fPr>
                  <m:num>
                    <m:d>
                      <m:dPr>
                        <m:ctrlPr>
                          <w:rPr>
                            <w:rFonts w:ascii="Cambria Math" w:hAnsi="Cambria Math"/>
                            <w:i/>
                            <w:lang w:val="sv-SE"/>
                          </w:rPr>
                        </m:ctrlPr>
                      </m:dPr>
                      <m:e>
                        <m:sSub>
                          <m:sSubPr>
                            <m:ctrlPr>
                              <w:rPr>
                                <w:rFonts w:ascii="Cambria Math" w:hAnsi="Cambria Math"/>
                                <w:i/>
                                <w:lang w:val="sv-SE"/>
                              </w:rPr>
                            </m:ctrlPr>
                          </m:sSubPr>
                          <m:e>
                            <m:r>
                              <w:rPr>
                                <w:rFonts w:ascii="Cambria Math" w:hAnsi="Cambria Math"/>
                                <w:i/>
                                <w:lang w:val="sv-SE"/>
                              </w:rPr>
                              <w:sym w:font="Symbol" w:char="F065"/>
                            </m:r>
                          </m:e>
                          <m:sub>
                            <m:r>
                              <w:rPr>
                                <w:rFonts w:ascii="Cambria Math" w:hAnsi="Cambria Math"/>
                                <w:lang w:val="sv-SE"/>
                              </w:rPr>
                              <m:t>r+</m:t>
                            </m:r>
                          </m:sub>
                        </m:sSub>
                        <m:r>
                          <w:rPr>
                            <w:rFonts w:ascii="Cambria Math" w:hAnsi="Cambria Math"/>
                            <w:lang w:val="sv-SE"/>
                          </w:rPr>
                          <m:t>1</m:t>
                        </m:r>
                      </m:e>
                    </m:d>
                  </m:num>
                  <m:den>
                    <m:r>
                      <w:rPr>
                        <w:rFonts w:ascii="Cambria Math" w:hAnsi="Cambria Math"/>
                        <w:lang w:val="sv-SE"/>
                      </w:rPr>
                      <m:t>2</m:t>
                    </m:r>
                  </m:den>
                </m:f>
              </m:e>
            </m:rad>
            <m:r>
              <w:rPr>
                <w:rFonts w:ascii="Cambria Math" w:hAnsi="Cambria Math"/>
                <w:lang w:val="sv-SE"/>
              </w:rPr>
              <m:t xml:space="preserve">  </m:t>
            </m:r>
          </m:den>
        </m:f>
      </m:oMath>
      <w:r w:rsidRPr="007213CE">
        <w:rPr>
          <w:lang w:val="sv-SE"/>
        </w:rPr>
        <w:t xml:space="preserve">                    </w:t>
      </w:r>
      <w:r w:rsidRPr="007213CE">
        <w:rPr>
          <w:lang w:val="sv-SE"/>
        </w:rPr>
        <w:tab/>
      </w:r>
      <w:r w:rsidRPr="007213CE">
        <w:rPr>
          <w:lang w:val="sv-SE"/>
        </w:rPr>
        <w:tab/>
        <w:t xml:space="preserve">       </w:t>
      </w:r>
      <w:r w:rsidR="00124E76">
        <w:rPr>
          <w:lang w:val="sv-SE"/>
        </w:rPr>
        <w:t xml:space="preserve">       </w:t>
      </w:r>
      <w:r w:rsidRPr="007213CE">
        <w:rPr>
          <w:lang w:val="sv-SE"/>
        </w:rPr>
        <w:t>(</w:t>
      </w:r>
      <w:r w:rsidR="00124E76">
        <w:rPr>
          <w:lang w:val="sv-SE"/>
        </w:rPr>
        <w:t>7</w:t>
      </w:r>
      <w:r w:rsidRPr="007213CE">
        <w:rPr>
          <w:lang w:val="sv-SE"/>
        </w:rPr>
        <w:t>)</w:t>
      </w:r>
    </w:p>
    <w:p w:rsidR="00124E76" w:rsidRDefault="00124E76" w:rsidP="00131A36">
      <w:pPr>
        <w:jc w:val="both"/>
        <w:rPr>
          <w:lang w:val="sv-SE"/>
        </w:rPr>
      </w:pPr>
    </w:p>
    <w:p w:rsidR="00131A36" w:rsidRDefault="00131A36" w:rsidP="00124E76">
      <w:pPr>
        <w:jc w:val="both"/>
        <w:rPr>
          <w:sz w:val="22"/>
          <w:szCs w:val="22"/>
          <w:lang w:val="sv-SE"/>
        </w:rPr>
      </w:pPr>
      <w:r w:rsidRPr="00124E76">
        <w:rPr>
          <w:sz w:val="22"/>
          <w:szCs w:val="22"/>
          <w:lang w:val="sv-SE"/>
        </w:rPr>
        <w:t xml:space="preserve">Dimana </w:t>
      </w:r>
      <w:r w:rsidR="009A7612" w:rsidRPr="009A7612">
        <w:rPr>
          <w:i/>
          <w:sz w:val="22"/>
          <w:szCs w:val="22"/>
          <w:lang w:val="sv-SE"/>
        </w:rPr>
        <w:t>C</w:t>
      </w:r>
      <w:r w:rsidRPr="00124E76">
        <w:rPr>
          <w:i/>
          <w:sz w:val="22"/>
          <w:szCs w:val="22"/>
          <w:lang w:val="sv-SE"/>
        </w:rPr>
        <w:t xml:space="preserve"> </w:t>
      </w:r>
      <w:r w:rsidRPr="00124E76">
        <w:rPr>
          <w:sz w:val="22"/>
          <w:szCs w:val="22"/>
          <w:lang w:val="sv-SE"/>
        </w:rPr>
        <w:t>adalah kecepatan cahaya ( 3 x 10</w:t>
      </w:r>
      <w:r w:rsidRPr="00124E76">
        <w:rPr>
          <w:sz w:val="22"/>
          <w:szCs w:val="22"/>
          <w:vertAlign w:val="superscript"/>
          <w:lang w:val="sv-SE"/>
        </w:rPr>
        <w:t xml:space="preserve">8 </w:t>
      </w:r>
      <w:r w:rsidRPr="00124E76">
        <w:rPr>
          <w:sz w:val="22"/>
          <w:szCs w:val="22"/>
          <w:lang w:val="sv-SE"/>
        </w:rPr>
        <w:t xml:space="preserve"> m.dt</w:t>
      </w:r>
      <w:r w:rsidRPr="00124E76">
        <w:rPr>
          <w:sz w:val="22"/>
          <w:szCs w:val="22"/>
          <w:vertAlign w:val="superscript"/>
          <w:lang w:val="sv-SE"/>
        </w:rPr>
        <w:t>-1</w:t>
      </w:r>
      <w:r w:rsidRPr="00124E76">
        <w:rPr>
          <w:sz w:val="22"/>
          <w:szCs w:val="22"/>
          <w:lang w:val="sv-SE"/>
        </w:rPr>
        <w:t>)</w:t>
      </w:r>
      <w:r w:rsidR="00C1494D">
        <w:rPr>
          <w:sz w:val="22"/>
          <w:szCs w:val="22"/>
          <w:lang w:val="sv-SE"/>
        </w:rPr>
        <w:t>.</w:t>
      </w:r>
      <w:r w:rsidRPr="00124E76">
        <w:rPr>
          <w:sz w:val="22"/>
          <w:szCs w:val="22"/>
          <w:lang w:val="sv-SE"/>
        </w:rPr>
        <w:t xml:space="preserve"> maka diperoleh dimensi sisi panjang </w:t>
      </w:r>
      <w:r w:rsidRPr="00C1494D">
        <w:rPr>
          <w:i/>
          <w:sz w:val="22"/>
          <w:szCs w:val="22"/>
          <w:lang w:val="sv-SE"/>
        </w:rPr>
        <w:t>patch</w:t>
      </w:r>
      <w:r w:rsidRPr="00124E76">
        <w:rPr>
          <w:sz w:val="22"/>
          <w:szCs w:val="22"/>
          <w:lang w:val="sv-SE"/>
        </w:rPr>
        <w:t xml:space="preserve"> adalah</w:t>
      </w:r>
      <w:r w:rsidR="00305415">
        <w:rPr>
          <w:sz w:val="22"/>
          <w:szCs w:val="22"/>
          <w:lang w:val="sv-SE"/>
        </w:rPr>
        <w:t xml:space="preserve"> 10,9milimeter</w:t>
      </w:r>
      <w:r w:rsidRPr="00124E76">
        <w:rPr>
          <w:sz w:val="22"/>
          <w:szCs w:val="22"/>
          <w:lang w:val="sv-SE"/>
        </w:rPr>
        <w:t xml:space="preserve"> dan dimensi sisi lebar bidang </w:t>
      </w:r>
      <w:r w:rsidRPr="00EF6D2D">
        <w:rPr>
          <w:i/>
          <w:sz w:val="22"/>
          <w:szCs w:val="22"/>
          <w:lang w:val="sv-SE"/>
        </w:rPr>
        <w:t>patch</w:t>
      </w:r>
      <w:r w:rsidRPr="00124E76">
        <w:rPr>
          <w:sz w:val="22"/>
          <w:szCs w:val="22"/>
          <w:lang w:val="sv-SE"/>
        </w:rPr>
        <w:t xml:space="preserve"> pe-radiasi adalah 14,3milimeter. </w:t>
      </w:r>
    </w:p>
    <w:p w:rsidR="00124E76" w:rsidRDefault="00124E76" w:rsidP="00124E76">
      <w:pPr>
        <w:ind w:firstLine="289"/>
        <w:jc w:val="both"/>
        <w:rPr>
          <w:sz w:val="22"/>
          <w:szCs w:val="22"/>
          <w:lang w:val="sv-SE"/>
        </w:rPr>
      </w:pPr>
      <w:r w:rsidRPr="00124E76">
        <w:rPr>
          <w:sz w:val="22"/>
          <w:szCs w:val="22"/>
          <w:lang w:val="sv-SE"/>
        </w:rPr>
        <w:lastRenderedPageBreak/>
        <w:t xml:space="preserve">Metode DGS merupakan pengembangan dari teknik </w:t>
      </w:r>
      <w:r w:rsidRPr="00124E76">
        <w:rPr>
          <w:i/>
          <w:sz w:val="22"/>
          <w:szCs w:val="22"/>
          <w:lang w:val="sv-SE"/>
        </w:rPr>
        <w:t>Electromagnetic Band Gap</w:t>
      </w:r>
      <w:r w:rsidRPr="00124E76">
        <w:rPr>
          <w:sz w:val="22"/>
          <w:szCs w:val="22"/>
          <w:lang w:val="sv-SE"/>
        </w:rPr>
        <w:t xml:space="preserve"> (EBG), dimana teknik ini dapat mengubah sifat dari gelombang permukaan dengan cara membuat satu atau lebih pola EBG pada bidang </w:t>
      </w:r>
      <w:r w:rsidRPr="00124E76">
        <w:rPr>
          <w:i/>
          <w:sz w:val="22"/>
          <w:szCs w:val="22"/>
          <w:lang w:val="sv-SE"/>
        </w:rPr>
        <w:t>ground</w:t>
      </w:r>
      <w:r w:rsidRPr="00124E76">
        <w:rPr>
          <w:sz w:val="22"/>
          <w:szCs w:val="22"/>
          <w:lang w:val="sv-SE"/>
        </w:rPr>
        <w:t xml:space="preserve">. Pola periodik pada bidang </w:t>
      </w:r>
      <w:r w:rsidRPr="00124E76">
        <w:rPr>
          <w:i/>
          <w:sz w:val="22"/>
          <w:szCs w:val="22"/>
          <w:lang w:val="sv-SE"/>
        </w:rPr>
        <w:t>ground</w:t>
      </w:r>
      <w:r w:rsidRPr="00124E76">
        <w:rPr>
          <w:sz w:val="22"/>
          <w:szCs w:val="22"/>
          <w:lang w:val="sv-SE"/>
        </w:rPr>
        <w:t xml:space="preserve"> menyerupai pola-pola periodik seperti pada EBG. Pada umumnya untuk aplikasi gelombang mikro dan </w:t>
      </w:r>
      <w:r w:rsidRPr="00124E76">
        <w:rPr>
          <w:i/>
          <w:sz w:val="22"/>
          <w:szCs w:val="22"/>
          <w:lang w:val="sv-SE"/>
        </w:rPr>
        <w:t>milimeter wave</w:t>
      </w:r>
      <w:r w:rsidRPr="00124E76">
        <w:rPr>
          <w:sz w:val="22"/>
          <w:szCs w:val="22"/>
          <w:lang w:val="sv-SE"/>
        </w:rPr>
        <w:t xml:space="preserve"> dalam rangkaian-rangkaian digunakan sebagai rangkaian filter </w:t>
      </w:r>
      <w:r w:rsidRPr="00124E76">
        <w:rPr>
          <w:sz w:val="22"/>
          <w:szCs w:val="22"/>
          <w:lang w:val="sv-SE"/>
        </w:rPr>
        <w:fldChar w:fldCharType="begin" w:fldLock="1"/>
      </w:r>
      <w:r w:rsidR="00166F45">
        <w:rPr>
          <w:sz w:val="22"/>
          <w:szCs w:val="22"/>
          <w:lang w:val="sv-SE"/>
        </w:rPr>
        <w:instrText>ADDIN CSL_CITATION {"citationItems":[{"id":"ITEM-1","itemData":{"DOI":"10.1017/S1759078713000639","ISSN":"17590787","abstract":"This paper presents a close but a beginner's perspective and a comprehensive review of microstrip filters with defected ground structure (DGS). The concept of DGS is inspired by photonic/electromagnetic bandgap structures (EBG/PBG) and metamaterials that are employed in microwave components to achieve a variety of performance enhancement features. Modeling of DGS and metamaterials as an L-C equivalent lumped circuit is much simpler in comparison with complex EBGs/PBGs. In this review, we have given a detailed account of the microstrip filters using DGS. Copyright © Cambridge University Press and the European Microwave Association 2013.","author":[{"dropping-particle":"","family":"Kumar","given":"Arjun","non-dropping-particle":"","parse-names":false,"suffix":""},{"dropping-particle":"V.","family":"Machavaram","given":"Kartikeyan","non-dropping-particle":"","parse-names":false,"suffix":""}],"container-title":"International Journal of Microwave and Wireless Technologies","id":"ITEM-1","issue":"5","issued":{"date-parts":[["2013"]]},"page":"589-602","title":"Microstrip filter with defected ground structure: A close perspective","type":"article-journal","volume":"5"},"uris":["http://www.mendeley.com/documents/?uuid=66614cca-2225-4631-bdf8-53690c6c57ee"]}],"mendeley":{"formattedCitation":"(Kumar &amp; Machavaram, 2013)","plainTextFormattedCitation":"(Kumar &amp; Machavaram, 2013)","previouslyFormattedCitation":"(Kumar &amp; Machavaram, 2013)"},"properties":{"noteIndex":0},"schema":"https://github.com/citation-style-language/schema/raw/master/csl-citation.json"}</w:instrText>
      </w:r>
      <w:r w:rsidRPr="00124E76">
        <w:rPr>
          <w:sz w:val="22"/>
          <w:szCs w:val="22"/>
          <w:lang w:val="sv-SE"/>
        </w:rPr>
        <w:fldChar w:fldCharType="separate"/>
      </w:r>
      <w:r w:rsidR="00166F45" w:rsidRPr="00166F45">
        <w:rPr>
          <w:noProof/>
          <w:sz w:val="22"/>
          <w:szCs w:val="22"/>
          <w:lang w:val="sv-SE"/>
        </w:rPr>
        <w:t>(Kumar &amp; Machavaram, 2013)</w:t>
      </w:r>
      <w:r w:rsidRPr="00124E76">
        <w:rPr>
          <w:sz w:val="22"/>
          <w:szCs w:val="22"/>
          <w:lang w:val="sv-SE"/>
        </w:rPr>
        <w:fldChar w:fldCharType="end"/>
      </w:r>
      <w:r w:rsidRPr="00124E76">
        <w:rPr>
          <w:sz w:val="22"/>
          <w:szCs w:val="22"/>
          <w:lang w:val="sv-SE"/>
        </w:rPr>
        <w:t xml:space="preserve">.  Bentuk cacat pada bidang </w:t>
      </w:r>
      <w:r w:rsidRPr="00C1494D">
        <w:rPr>
          <w:i/>
          <w:sz w:val="22"/>
          <w:szCs w:val="22"/>
          <w:lang w:val="sv-SE"/>
        </w:rPr>
        <w:t>ground</w:t>
      </w:r>
      <w:r w:rsidRPr="00124E76">
        <w:rPr>
          <w:sz w:val="22"/>
          <w:szCs w:val="22"/>
          <w:lang w:val="sv-SE"/>
        </w:rPr>
        <w:t xml:space="preserve"> akan mengganggu distribusi arus terlindung, tergantung pada bentuk dan dimensi cacat, seperti</w:t>
      </w:r>
      <w:r w:rsidR="00305415">
        <w:rPr>
          <w:sz w:val="22"/>
          <w:szCs w:val="22"/>
          <w:lang w:val="sv-SE"/>
        </w:rPr>
        <w:t xml:space="preserve"> </w:t>
      </w:r>
      <w:r w:rsidR="004D225E">
        <w:rPr>
          <w:sz w:val="22"/>
          <w:szCs w:val="22"/>
          <w:lang w:val="sv-SE"/>
        </w:rPr>
        <w:fldChar w:fldCharType="begin" w:fldLock="1"/>
      </w:r>
      <w:r w:rsidR="004D225E">
        <w:rPr>
          <w:sz w:val="22"/>
          <w:szCs w:val="22"/>
          <w:lang w:val="sv-SE"/>
        </w:rPr>
        <w:instrText>ADDIN CSL_CITATION {"citationItems":[{"id":"ITEM-1","itemData":{"DOI":"10.1155/2017/2018527","ISSN":"16875877","abstract":"Slots or defects integrated on the ground plane of microwave planar circuits are referred to as Defected Ground Structure. DGS is adopted as an emerging technique for improving the various parameters of microwave circuits, that is, narrow bandwidth, cross-polarization, low gain, and so forth. This paper presents an introduction and evolution of DGS and how DGS is different from former technologies: PBG and EBG. A basic concept behind the DGS technology and several theoretical techniques for analysing the Defected Ground Structure are discussed. Several applications of DGS in the field of filters, planar waveguides, amplifiers, and antennas are presented.","author":[{"dropping-particle":"","family":"Khandelwal","given":"Mukesh Kumar","non-dropping-particle":"","parse-names":false,"suffix":""},{"dropping-particle":"","family":"Kanaujia","given":"Binod Kumar","non-dropping-particle":"","parse-names":false,"suffix":""},{"dropping-particle":"","family":"Kumar","given":"Sachin","non-dropping-particle":"","parse-names":false,"suffix":""}],"container-title":"International Journal of Antennas and Propagation","id":"ITEM-1","issued":{"date-parts":[["2017"]]},"publisher":"Hindawi Limited","title":"Defected ground structure: Fundamentals, analysis, and applications in modern wireless trends","type":"article","volume":"2017"},"uris":["http://www.mendeley.com/documents/?uuid=bd055804-bd95-3a70-8e65-8f648b995724"]}],"mendeley":{"formattedCitation":"(Khandelwal et al., 2017)","plainTextFormattedCitation":"(Khandelwal et al., 2017)","previouslyFormattedCitation":"(Khandelwal et al., 2017)"},"properties":{"noteIndex":0},"schema":"https://github.com/citation-style-language/schema/raw/master/csl-citation.json"}</w:instrText>
      </w:r>
      <w:r w:rsidR="004D225E">
        <w:rPr>
          <w:sz w:val="22"/>
          <w:szCs w:val="22"/>
          <w:lang w:val="sv-SE"/>
        </w:rPr>
        <w:fldChar w:fldCharType="separate"/>
      </w:r>
      <w:r w:rsidR="004D225E" w:rsidRPr="004D225E">
        <w:rPr>
          <w:noProof/>
          <w:sz w:val="22"/>
          <w:szCs w:val="22"/>
          <w:lang w:val="sv-SE"/>
        </w:rPr>
        <w:t>(Khandelwal et al., 2017)</w:t>
      </w:r>
      <w:r w:rsidR="004D225E">
        <w:rPr>
          <w:sz w:val="22"/>
          <w:szCs w:val="22"/>
          <w:lang w:val="sv-SE"/>
        </w:rPr>
        <w:fldChar w:fldCharType="end"/>
      </w:r>
      <w:r w:rsidRPr="00124E76">
        <w:rPr>
          <w:sz w:val="22"/>
          <w:szCs w:val="22"/>
          <w:lang w:val="sv-SE"/>
        </w:rPr>
        <w:t xml:space="preserve">: Slot persegi terhubung dengan </w:t>
      </w:r>
      <w:r w:rsidR="00EF6D2D">
        <w:rPr>
          <w:sz w:val="22"/>
          <w:szCs w:val="22"/>
          <w:lang w:val="sv-SE"/>
        </w:rPr>
        <w:t xml:space="preserve">celah </w:t>
      </w:r>
      <w:r w:rsidRPr="00124E76">
        <w:rPr>
          <w:sz w:val="22"/>
          <w:szCs w:val="22"/>
          <w:lang w:val="sv-SE"/>
        </w:rPr>
        <w:t xml:space="preserve">sempit pada sisi tepi, </w:t>
      </w:r>
      <w:r w:rsidR="00EF6D2D">
        <w:rPr>
          <w:sz w:val="22"/>
          <w:szCs w:val="22"/>
          <w:lang w:val="sv-SE"/>
        </w:rPr>
        <w:t>celah</w:t>
      </w:r>
      <w:r w:rsidRPr="00124E76">
        <w:rPr>
          <w:sz w:val="22"/>
          <w:szCs w:val="22"/>
          <w:lang w:val="sv-SE"/>
        </w:rPr>
        <w:t xml:space="preserve"> geometris kompak yang dimasukkan dalam rangkaian dasar gelombang mikro yang disebut sebagai </w:t>
      </w:r>
      <w:r w:rsidRPr="00124E76">
        <w:rPr>
          <w:i/>
          <w:sz w:val="22"/>
          <w:szCs w:val="22"/>
          <w:lang w:val="sv-SE"/>
        </w:rPr>
        <w:t>Defected Ground Structure</w:t>
      </w:r>
      <w:r w:rsidRPr="00124E76">
        <w:rPr>
          <w:sz w:val="22"/>
          <w:szCs w:val="22"/>
          <w:lang w:val="sv-SE"/>
        </w:rPr>
        <w:t xml:space="preserve"> (DGS). </w:t>
      </w:r>
    </w:p>
    <w:p w:rsidR="00124E76" w:rsidRDefault="00116AC7" w:rsidP="00124E76">
      <w:pPr>
        <w:ind w:firstLine="284"/>
        <w:jc w:val="both"/>
        <w:rPr>
          <w:sz w:val="22"/>
          <w:szCs w:val="22"/>
          <w:lang w:val="sv-SE"/>
        </w:rPr>
      </w:pPr>
      <w:r w:rsidRPr="00EF6D2D">
        <w:rPr>
          <w:sz w:val="22"/>
          <w:szCs w:val="22"/>
          <w:lang w:val="sv-SE"/>
        </w:rPr>
        <w:t xml:space="preserve">Impedansi </w:t>
      </w:r>
      <w:r>
        <w:rPr>
          <w:i/>
          <w:sz w:val="22"/>
          <w:szCs w:val="22"/>
          <w:lang w:val="sv-SE"/>
        </w:rPr>
        <w:t>m</w:t>
      </w:r>
      <w:r w:rsidR="00124E76" w:rsidRPr="00495F38">
        <w:rPr>
          <w:i/>
          <w:sz w:val="22"/>
          <w:szCs w:val="22"/>
          <w:lang w:val="sv-SE"/>
        </w:rPr>
        <w:t xml:space="preserve">atching </w:t>
      </w:r>
      <w:r w:rsidR="00124E76" w:rsidRPr="00495F38">
        <w:rPr>
          <w:sz w:val="22"/>
          <w:szCs w:val="22"/>
          <w:lang w:val="sv-SE"/>
        </w:rPr>
        <w:t xml:space="preserve">adalah suatu keadaan nilai dari saluran transmisi yang menghasilkan refleksi terhadap rugi-rugi transmisi. </w:t>
      </w:r>
      <w:r w:rsidR="00124E76" w:rsidRPr="00495F38">
        <w:rPr>
          <w:sz w:val="22"/>
          <w:szCs w:val="22"/>
          <w:lang w:val="sv-SE"/>
        </w:rPr>
        <w:fldChar w:fldCharType="begin" w:fldLock="1"/>
      </w:r>
      <w:r w:rsidR="00166F45">
        <w:rPr>
          <w:sz w:val="22"/>
          <w:szCs w:val="22"/>
          <w:lang w:val="sv-SE"/>
        </w:rPr>
        <w:instrText>ADDIN CSL_CITATION {"citationItems":[{"id":"ITEM-1","itemData":{"author":[{"dropping-particle":"","family":"Huang","given":"Yi","non-dropping-particle":"","parse-names":false,"suffix":""},{"dropping-particle":"","family":"Boyle","given":"Kevin","non-dropping-particle":"","parse-names":false,"suffix":""}],"id":"ITEM-1","issued":{"date-parts":[["0"]]},"title":"Antennas : From Theory to Practice","type":"report"},"uris":["http://www.mendeley.com/documents/?uuid=4e01763e-74c9-3706-b606-2ff9e1c5327e"]}],"mendeley":{"formattedCitation":"(Huang &amp; Boyle, n.d.)","plainTextFormattedCitation":"(Huang &amp; Boyle, n.d.)","previouslyFormattedCitation":"(Huang &amp; Boyle, n.d.)"},"properties":{"noteIndex":0},"schema":"https://github.com/citation-style-language/schema/raw/master/csl-citation.json"}</w:instrText>
      </w:r>
      <w:r w:rsidR="00124E76" w:rsidRPr="00495F38">
        <w:rPr>
          <w:sz w:val="22"/>
          <w:szCs w:val="22"/>
          <w:lang w:val="sv-SE"/>
        </w:rPr>
        <w:fldChar w:fldCharType="separate"/>
      </w:r>
      <w:r w:rsidR="00166F45" w:rsidRPr="00166F45">
        <w:rPr>
          <w:noProof/>
          <w:sz w:val="22"/>
          <w:szCs w:val="22"/>
          <w:lang w:val="sv-SE"/>
        </w:rPr>
        <w:t>(Huang &amp; Boyle, n.d.)</w:t>
      </w:r>
      <w:r w:rsidR="00124E76" w:rsidRPr="00495F38">
        <w:rPr>
          <w:sz w:val="22"/>
          <w:szCs w:val="22"/>
          <w:lang w:val="sv-SE"/>
        </w:rPr>
        <w:fldChar w:fldCharType="end"/>
      </w:r>
      <w:r w:rsidR="00124E76" w:rsidRPr="00495F38">
        <w:rPr>
          <w:sz w:val="22"/>
          <w:szCs w:val="22"/>
          <w:lang w:val="sv-SE"/>
        </w:rPr>
        <w:t xml:space="preserve">. Penempatan sebuah </w:t>
      </w:r>
      <w:r w:rsidR="00124E76" w:rsidRPr="00495F38">
        <w:rPr>
          <w:i/>
          <w:sz w:val="22"/>
          <w:szCs w:val="22"/>
          <w:lang w:val="sv-SE"/>
        </w:rPr>
        <w:t>stub</w:t>
      </w:r>
      <w:r w:rsidR="00124E76" w:rsidRPr="00495F38">
        <w:rPr>
          <w:sz w:val="22"/>
          <w:szCs w:val="22"/>
          <w:lang w:val="sv-SE"/>
        </w:rPr>
        <w:t xml:space="preserve"> paralel sepanjang jarak resonansi (d)  rangkaian saluran transmisi dari beban impedansi (Y</w:t>
      </w:r>
      <w:r w:rsidR="00124E76" w:rsidRPr="00495F38">
        <w:rPr>
          <w:sz w:val="22"/>
          <w:szCs w:val="22"/>
          <w:vertAlign w:val="subscript"/>
          <w:lang w:val="sv-SE"/>
        </w:rPr>
        <w:t>L</w:t>
      </w:r>
      <w:r w:rsidR="00124E76" w:rsidRPr="00495F38">
        <w:rPr>
          <w:sz w:val="22"/>
          <w:szCs w:val="22"/>
          <w:lang w:val="sv-SE"/>
        </w:rPr>
        <w:t>=1/Z</w:t>
      </w:r>
      <w:r w:rsidR="00124E76" w:rsidRPr="00495F38">
        <w:rPr>
          <w:sz w:val="22"/>
          <w:szCs w:val="22"/>
          <w:vertAlign w:val="subscript"/>
          <w:lang w:val="sv-SE"/>
        </w:rPr>
        <w:t>L</w:t>
      </w:r>
      <w:r w:rsidR="00124E76" w:rsidRPr="00495F38">
        <w:rPr>
          <w:sz w:val="22"/>
          <w:szCs w:val="22"/>
          <w:lang w:val="sv-SE"/>
        </w:rPr>
        <w:t>) memiliki admitansi karakteristik (Yo = 1/Zo), dimana Z</w:t>
      </w:r>
      <w:r w:rsidR="00124E76" w:rsidRPr="00495F38">
        <w:rPr>
          <w:sz w:val="22"/>
          <w:szCs w:val="22"/>
          <w:vertAlign w:val="subscript"/>
          <w:lang w:val="sv-SE"/>
        </w:rPr>
        <w:t xml:space="preserve">0 </w:t>
      </w:r>
      <w:r w:rsidR="00124E76" w:rsidRPr="00495F38">
        <w:rPr>
          <w:sz w:val="22"/>
          <w:szCs w:val="22"/>
          <w:lang w:val="sv-SE"/>
        </w:rPr>
        <w:t>adalah 50</w:t>
      </w:r>
      <w:r w:rsidR="00124E76" w:rsidRPr="00495F38">
        <w:rPr>
          <w:sz w:val="22"/>
          <w:szCs w:val="22"/>
          <w:lang w:val="sv-SE"/>
        </w:rPr>
        <w:sym w:font="Symbol" w:char="F057"/>
      </w:r>
      <w:r w:rsidR="00124E76" w:rsidRPr="00495F38">
        <w:rPr>
          <w:sz w:val="22"/>
          <w:szCs w:val="22"/>
          <w:lang w:val="sv-SE"/>
        </w:rPr>
        <w:t>.</w:t>
      </w:r>
      <w:r w:rsidR="00124E76" w:rsidRPr="00495F38">
        <w:rPr>
          <w:sz w:val="22"/>
          <w:szCs w:val="22"/>
          <w:lang w:val="sv-SE"/>
        </w:rPr>
        <w:fldChar w:fldCharType="begin" w:fldLock="1"/>
      </w:r>
      <w:r w:rsidR="00166F45">
        <w:rPr>
          <w:sz w:val="22"/>
          <w:szCs w:val="22"/>
          <w:lang w:val="sv-SE"/>
        </w:rPr>
        <w:instrText>ADDIN CSL_CITATION {"citationItems":[{"id":"ITEM-1","itemData":{"abstract":"• The matching network is ideally lossless and is usually The matching network is ideally lossless, and is usually designed so that the impedance seen looking into the matching ne</w:instrText>
      </w:r>
      <w:r w:rsidR="00166F45">
        <w:rPr>
          <w:rFonts w:hint="eastAsia"/>
          <w:sz w:val="22"/>
          <w:szCs w:val="22"/>
          <w:lang w:val="sv-SE"/>
        </w:rPr>
        <w:instrText xml:space="preserve">twork is Z0. </w:instrText>
      </w:r>
      <w:r w:rsidR="00166F45">
        <w:rPr>
          <w:rFonts w:hint="eastAsia"/>
          <w:sz w:val="22"/>
          <w:szCs w:val="22"/>
          <w:lang w:val="sv-SE"/>
        </w:rPr>
        <w:instrText>•</w:instrText>
      </w:r>
      <w:r w:rsidR="00166F45">
        <w:rPr>
          <w:rFonts w:hint="eastAsia"/>
          <w:sz w:val="22"/>
          <w:szCs w:val="22"/>
          <w:lang w:val="sv-SE"/>
        </w:rPr>
        <w:instrText xml:space="preserve"> Only if Re[ZL] </w:instrText>
      </w:r>
      <w:r w:rsidR="00166F45">
        <w:rPr>
          <w:rFonts w:hint="eastAsia"/>
          <w:sz w:val="22"/>
          <w:szCs w:val="22"/>
          <w:lang w:val="sv-SE"/>
        </w:rPr>
        <w:instrText>≠</w:instrText>
      </w:r>
      <w:r w:rsidR="00166F45">
        <w:rPr>
          <w:rFonts w:hint="eastAsia"/>
          <w:sz w:val="22"/>
          <w:szCs w:val="22"/>
          <w:lang w:val="sv-SE"/>
        </w:rPr>
        <w:instrText xml:space="preserve"> 0, a matching network can always be found. </w:instrText>
      </w:r>
      <w:r w:rsidR="00166F45">
        <w:rPr>
          <w:rFonts w:hint="eastAsia"/>
          <w:sz w:val="22"/>
          <w:szCs w:val="22"/>
          <w:lang w:val="sv-SE"/>
        </w:rPr>
        <w:instrText>•</w:instrText>
      </w:r>
      <w:r w:rsidR="00166F45">
        <w:rPr>
          <w:rFonts w:hint="eastAsia"/>
          <w:sz w:val="22"/>
          <w:szCs w:val="22"/>
          <w:lang w:val="sv-SE"/>
        </w:rPr>
        <w:instrText xml:space="preserve"> The quarter-wave impedance transformer is for read load. q p </w:instrText>
      </w:r>
      <w:r w:rsidR="00166F45">
        <w:rPr>
          <w:rFonts w:hint="eastAsia"/>
          <w:sz w:val="22"/>
          <w:szCs w:val="22"/>
          <w:lang w:val="sv-SE"/>
        </w:rPr>
        <w:instrText>•</w:instrText>
      </w:r>
      <w:r w:rsidR="00166F45">
        <w:rPr>
          <w:rFonts w:hint="eastAsia"/>
          <w:sz w:val="22"/>
          <w:szCs w:val="22"/>
          <w:lang w:val="sv-SE"/>
        </w:rPr>
        <w:instrText xml:space="preserve"> Important factors in selecting matching networks: (1)complexity, (2)bandwidth, (3)implementation, (4)adjustability.</w:instrText>
      </w:r>
      <w:r w:rsidR="00166F45">
        <w:rPr>
          <w:sz w:val="22"/>
          <w:szCs w:val="22"/>
          <w:lang w:val="sv-SE"/>
        </w:rPr>
        <w:instrText xml:space="preserve"> () p y, () , () p , () j y 1 Review of Smith Chart z L = Z L / Z 0 z L Z L / Z 0 = r L + jx L 2 5.1 Lumped Element Matching (L-networks) p g() L-type or L-network matching is the simplest matching network. (1) z L = ZL/Z0 is outside the r=1 (1) z L = ZL/Z0 is inside the r=1 (1) z L ZL/Z0 is outside the r 1 circle (rL &lt; 1). (2) Z i i i h B h (1) z L ZL/Z0 is inside the r 1 circle (rL &gt; 1). (2) Z i h i h B h (2) ZL is series with jB, then shunt with jX. (2) ZL is shunt with jB, then series with jX. 3 Analytical Solutions (r L &gt;1) • When r L &gt; 1, let Z L = R L + jX L and z L = Z L / Z 0 = r L + jx L 0 1 1 in Z jX Z jB R jX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0 0 () L L L L L R jX B XR X Z R Z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0 2 2 (1) L L L L X BX BZ R X R X R X ZR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0 0 2 2 L L L L L L X R X ZR Z B R X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in Z 0 0 1 L L L X Z Z X B R BR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w:instrText>
      </w:r>
      <w:r w:rsidR="00166F45">
        <w:rPr>
          <w:sz w:val="22"/>
          <w:szCs w:val="22"/>
          <w:lang w:val="sv-SE"/>
        </w:rPr>
        <w:instrText xml:space="preserve"> 4 • Note that when r L &gt; 1, the square root in B has real results. </w:instrText>
      </w:r>
      <w:r w:rsidR="00166F45">
        <w:rPr>
          <w:sz w:val="22"/>
          <w:szCs w:val="22"/>
          <w:lang w:val="sv-SE"/>
        </w:rPr>
        <w:instrText>","author":[{"dropping-particle":"","family":"Pozar","given":"David M","non-dropping-particle":"","parse-names":false,"suffix":""}],"id":"ITEM-1","issue":"2012","issued":{"date-parts":[["2012"]]},"page":"228-271","title":"Impedance Matching and Tuning","type":"article-journal"},"uris":["http://www.mendeley.com/documents/?uuid=04104a4a-f612-4a8a-a6c1-39c32eaadea0"]}],"mendeley":{"formattedCitation":"(Pozar, 2012)","plainTextFormattedCitation":"(Pozar, 2012)","previouslyFormattedCitation":"(Pozar, 2012)"},"properties":{"noteIndex":0},"schema":"https://github.com/citation-style-language/schema/raw/master/csl-citation.json"}</w:instrText>
      </w:r>
      <w:r w:rsidR="00124E76" w:rsidRPr="00495F38">
        <w:rPr>
          <w:sz w:val="22"/>
          <w:szCs w:val="22"/>
          <w:lang w:val="sv-SE"/>
        </w:rPr>
        <w:fldChar w:fldCharType="separate"/>
      </w:r>
      <w:r w:rsidR="00166F45" w:rsidRPr="00166F45">
        <w:rPr>
          <w:noProof/>
          <w:sz w:val="22"/>
          <w:szCs w:val="22"/>
          <w:lang w:val="sv-SE"/>
        </w:rPr>
        <w:t>(Pozar, 2012)</w:t>
      </w:r>
      <w:r w:rsidR="00124E76" w:rsidRPr="00495F38">
        <w:rPr>
          <w:sz w:val="22"/>
          <w:szCs w:val="22"/>
          <w:lang w:val="sv-SE"/>
        </w:rPr>
        <w:fldChar w:fldCharType="end"/>
      </w:r>
      <w:r w:rsidR="00124E76" w:rsidRPr="00495F38">
        <w:rPr>
          <w:sz w:val="22"/>
          <w:szCs w:val="22"/>
          <w:lang w:val="sv-SE"/>
        </w:rPr>
        <w:t xml:space="preserve">. </w:t>
      </w:r>
      <w:r w:rsidR="00124E76" w:rsidRPr="004B4D43">
        <w:rPr>
          <w:i/>
          <w:sz w:val="22"/>
          <w:szCs w:val="22"/>
          <w:lang w:val="sv-SE"/>
        </w:rPr>
        <w:t>Stub</w:t>
      </w:r>
      <w:r w:rsidR="00124E76" w:rsidRPr="00495F38">
        <w:rPr>
          <w:sz w:val="22"/>
          <w:szCs w:val="22"/>
          <w:lang w:val="sv-SE"/>
        </w:rPr>
        <w:t xml:space="preserve"> paralel diletakkan jarak resonansi saat d=λg/4 dari beban admitansi (Y</w:t>
      </w:r>
      <w:r w:rsidR="00124E76" w:rsidRPr="00495F38">
        <w:rPr>
          <w:sz w:val="22"/>
          <w:szCs w:val="22"/>
          <w:vertAlign w:val="subscript"/>
          <w:lang w:val="sv-SE"/>
        </w:rPr>
        <w:t>L</w:t>
      </w:r>
      <w:r w:rsidR="00124E76" w:rsidRPr="00495F38">
        <w:rPr>
          <w:sz w:val="22"/>
          <w:szCs w:val="22"/>
          <w:lang w:val="sv-SE"/>
        </w:rPr>
        <w:t xml:space="preserve">). </w:t>
      </w:r>
      <w:r w:rsidR="00C1494D">
        <w:rPr>
          <w:sz w:val="22"/>
          <w:szCs w:val="22"/>
          <w:lang w:val="sv-SE"/>
        </w:rPr>
        <w:t>P</w:t>
      </w:r>
      <w:r w:rsidR="00124E76" w:rsidRPr="00495F38">
        <w:rPr>
          <w:sz w:val="22"/>
          <w:szCs w:val="22"/>
          <w:lang w:val="sv-SE"/>
        </w:rPr>
        <w:t xml:space="preserve">anjang gelombang </w:t>
      </w:r>
      <w:r w:rsidR="00124E76" w:rsidRPr="00495F38">
        <w:rPr>
          <w:i/>
          <w:sz w:val="22"/>
          <w:szCs w:val="22"/>
          <w:lang w:val="sv-SE"/>
        </w:rPr>
        <w:t>guide</w:t>
      </w:r>
      <w:r w:rsidR="00124E76" w:rsidRPr="00495F38">
        <w:rPr>
          <w:sz w:val="22"/>
          <w:szCs w:val="22"/>
          <w:lang w:val="sv-SE"/>
        </w:rPr>
        <w:t xml:space="preserve"> (</w:t>
      </w:r>
      <w:r w:rsidR="00124E76" w:rsidRPr="00495F38">
        <w:rPr>
          <w:sz w:val="22"/>
          <w:szCs w:val="22"/>
          <w:lang w:val="sv-SE"/>
        </w:rPr>
        <w:sym w:font="Symbol" w:char="F06C"/>
      </w:r>
      <w:r w:rsidR="00124E76" w:rsidRPr="00495F38">
        <w:rPr>
          <w:sz w:val="22"/>
          <w:szCs w:val="22"/>
          <w:lang w:val="sv-SE"/>
        </w:rPr>
        <w:t xml:space="preserve">g) saluran transmisi menggunakan persamaan </w:t>
      </w:r>
      <w:r w:rsidR="00124E76" w:rsidRPr="00495F38">
        <w:rPr>
          <w:sz w:val="22"/>
          <w:szCs w:val="22"/>
          <w:lang w:val="sv-SE"/>
        </w:rPr>
        <w:fldChar w:fldCharType="begin" w:fldLock="1"/>
      </w:r>
      <w:r w:rsidR="00166F45">
        <w:rPr>
          <w:sz w:val="22"/>
          <w:szCs w:val="22"/>
          <w:lang w:val="sv-SE"/>
        </w:rPr>
        <w:instrText>ADDIN CSL_CITATION {"citationItems":[{"id":"ITEM-1","itemData":{"ISBN":"0471351997","abstract":"A comprehensive introduction to the hardware, parameters, and architectures of RF/microwave wireless systems As the basis for some of the hottest technologies of the new millennium, radio frequency (RF) and microwave wireless systems rapidly propel us toward a future in which the transmission of voice, video, and data communications will be possible anywhere in the world through the use of simple, handheld devices. This book provides scientists and engineers with clear, thorough, up-to-date explanations of all aspects of RF and microwave wireless systems, including general hardware components, system parameters, and architectures. Renowned authority Kai Chang covers both communication and radar/sensor systems and extends the discussion to other intriguing topics, from global positioning systems (GPS) to smart highways and smart automobiles. With an emphasis on basic operating principles, Dr. Chang reviews waves and transmission lines, examines modulation and demodulation and multiple-access techniques, and helps bridge the gap between RF/microwave engineering and communication system design. Ample practical examples of components and system configurations and nearly 300 illustrations and photographs complete this timely and indispensable resource. An Instructor's Manual presenting detailed solutions to all the problems in the book is available from the Wiley editorial department. 1.1 Brief History of RF and Microwave Wireless Systems -- 1.2 Frequency Spectrums -- 1.3 Wireless Applications -- 1.4 A Simple System Example -- 2 Review of Waves and Transmission Lines -- 2.2 Wave Propagation -- 2.3 Transmission Line Equation -- 2.4 Reflection, Transmission, and Impedance for a Terminated Transmission Line -- 2.5 Voltage Standing-Wave Ratio -- 2.6 Decibels, Insertion Loss, and Return Loss -- 2.7 Smith Charts -- 2.8 S-Parameters -- 2.9 Coaxial Lines -- 2.10 Microscript Lines -- 2.11 Waveguides -- 2.12 Lumped Elements -- 2.13 Impedance Matching Networks -- 3 Antenna Systems -- 3.2 Isotropic Radiator and Plane Waves -- 3.3 Far-Field Region -- 3.4 Antenna Analysis -- 3.5 Antenna Characteristics and Parameters -- 3.6 Monopole and Dipole Antennas -- 3.7 Horn Antennas -- 3.8 Parabolic Dish Antennas -- 3.9 Microstrip Patch Antennas -- 3.10 Antenna Arrays and Phased Arrays -- 3.11 Antenna Measurements -- 4 Various Components and Their System Parameters -- 4.2 Couplers, Hybrids, and Power Dividers/Combiners -- 4.3 Resonators, Filters, and Multiplexers -- 4.4 Isolators a…","author":[{"dropping-particle":"","family":"Chang","given":"Kai","non-dropping-particle":"","parse-names":false,"suffix":""}],"id":"ITEM-1","issued":{"date-parts":[["0"]]},"number-of-pages":"339","title":"RF and microwave wireless systems","type":"book"},"uris":["http://www.mendeley.com/documents/?uuid=44716eb4-378a-3cac-9d78-e0b70d0b47a4"]}],"mendeley":{"formattedCitation":"(Chang, n.d.)","plainTextFormattedCitation":"(Chang, n.d.)","previouslyFormattedCitation":"(Chang, n.d.)"},"properties":{"noteIndex":0},"schema":"https://github.com/citation-style-language/schema/raw/master/csl-citation.json"}</w:instrText>
      </w:r>
      <w:r w:rsidR="00124E76" w:rsidRPr="00495F38">
        <w:rPr>
          <w:sz w:val="22"/>
          <w:szCs w:val="22"/>
          <w:lang w:val="sv-SE"/>
        </w:rPr>
        <w:fldChar w:fldCharType="separate"/>
      </w:r>
      <w:r w:rsidR="00166F45" w:rsidRPr="00166F45">
        <w:rPr>
          <w:noProof/>
          <w:sz w:val="22"/>
          <w:szCs w:val="22"/>
          <w:lang w:val="sv-SE"/>
        </w:rPr>
        <w:t>(Chang, n.d.)</w:t>
      </w:r>
      <w:r w:rsidR="00124E76" w:rsidRPr="00495F38">
        <w:rPr>
          <w:sz w:val="22"/>
          <w:szCs w:val="22"/>
          <w:lang w:val="sv-SE"/>
        </w:rPr>
        <w:fldChar w:fldCharType="end"/>
      </w:r>
      <w:r w:rsidR="00124E76" w:rsidRPr="00495F38">
        <w:rPr>
          <w:sz w:val="22"/>
          <w:szCs w:val="22"/>
          <w:lang w:val="sv-SE"/>
        </w:rPr>
        <w:t xml:space="preserve">: </w:t>
      </w:r>
    </w:p>
    <w:p w:rsidR="003F0388" w:rsidRPr="00495F38" w:rsidRDefault="003F0388" w:rsidP="00124E76">
      <w:pPr>
        <w:ind w:firstLine="284"/>
        <w:jc w:val="both"/>
        <w:rPr>
          <w:sz w:val="22"/>
          <w:szCs w:val="22"/>
          <w:lang w:val="sv-SE"/>
        </w:rPr>
      </w:pPr>
    </w:p>
    <w:p w:rsidR="00124E76" w:rsidRPr="00495F38" w:rsidRDefault="008902D5" w:rsidP="00124E76">
      <w:pPr>
        <w:jc w:val="both"/>
        <w:rPr>
          <w:sz w:val="22"/>
          <w:szCs w:val="22"/>
          <w:lang w:val="sv-SE"/>
        </w:rPr>
      </w:pPr>
      <m:oMath>
        <m:sSub>
          <m:sSubPr>
            <m:ctrlPr>
              <w:rPr>
                <w:rFonts w:ascii="Cambria Math" w:hAnsi="Cambria Math"/>
                <w:i/>
                <w:sz w:val="22"/>
                <w:szCs w:val="22"/>
                <w:lang w:val="sv-SE"/>
              </w:rPr>
            </m:ctrlPr>
          </m:sSubPr>
          <m:e>
            <m:r>
              <w:rPr>
                <w:rFonts w:ascii="Cambria Math" w:hAnsi="Cambria Math"/>
                <w:i/>
                <w:sz w:val="22"/>
                <w:szCs w:val="22"/>
                <w:lang w:val="sv-SE"/>
              </w:rPr>
              <w:sym w:font="Symbol" w:char="F06C"/>
            </m:r>
          </m:e>
          <m:sub>
            <m:r>
              <w:rPr>
                <w:rFonts w:ascii="Cambria Math" w:hAnsi="Cambria Math"/>
                <w:sz w:val="22"/>
                <w:szCs w:val="22"/>
                <w:lang w:val="sv-SE"/>
              </w:rPr>
              <m:t>g</m:t>
            </m:r>
          </m:sub>
        </m:sSub>
        <m:r>
          <w:rPr>
            <w:rFonts w:ascii="Cambria Math" w:hAnsi="Cambria Math"/>
            <w:sz w:val="22"/>
            <w:szCs w:val="22"/>
            <w:lang w:val="sv-SE"/>
          </w:rPr>
          <m:t>=</m:t>
        </m:r>
        <m:f>
          <m:fPr>
            <m:ctrlPr>
              <w:rPr>
                <w:rFonts w:ascii="Cambria Math" w:hAnsi="Cambria Math"/>
                <w:i/>
                <w:sz w:val="22"/>
                <w:szCs w:val="22"/>
                <w:lang w:val="sv-SE"/>
              </w:rPr>
            </m:ctrlPr>
          </m:fPr>
          <m:num>
            <m:sSub>
              <m:sSubPr>
                <m:ctrlPr>
                  <w:rPr>
                    <w:rFonts w:ascii="Cambria Math" w:hAnsi="Cambria Math"/>
                    <w:i/>
                    <w:sz w:val="22"/>
                    <w:szCs w:val="22"/>
                    <w:lang w:val="sv-SE"/>
                  </w:rPr>
                </m:ctrlPr>
              </m:sSubPr>
              <m:e>
                <m:r>
                  <w:rPr>
                    <w:rFonts w:ascii="Cambria Math" w:hAnsi="Cambria Math"/>
                    <w:i/>
                    <w:sz w:val="22"/>
                    <w:szCs w:val="22"/>
                    <w:lang w:val="sv-SE"/>
                  </w:rPr>
                  <w:sym w:font="Symbol" w:char="F06C"/>
                </m:r>
              </m:e>
              <m:sub>
                <m:r>
                  <w:rPr>
                    <w:rFonts w:ascii="Cambria Math" w:hAnsi="Cambria Math"/>
                    <w:sz w:val="22"/>
                    <w:szCs w:val="22"/>
                    <w:lang w:val="sv-SE"/>
                  </w:rPr>
                  <m:t>0</m:t>
                </m:r>
              </m:sub>
            </m:sSub>
          </m:num>
          <m:den>
            <m:rad>
              <m:radPr>
                <m:degHide m:val="1"/>
                <m:ctrlPr>
                  <w:rPr>
                    <w:rFonts w:ascii="Cambria Math" w:hAnsi="Cambria Math"/>
                    <w:i/>
                    <w:sz w:val="22"/>
                    <w:szCs w:val="22"/>
                    <w:lang w:val="sv-SE"/>
                  </w:rPr>
                </m:ctrlPr>
              </m:radPr>
              <m:deg/>
              <m:e>
                <m:sSub>
                  <m:sSubPr>
                    <m:ctrlPr>
                      <w:rPr>
                        <w:rFonts w:ascii="Cambria Math" w:hAnsi="Cambria Math"/>
                        <w:i/>
                        <w:sz w:val="22"/>
                        <w:szCs w:val="22"/>
                        <w:lang w:val="sv-SE"/>
                      </w:rPr>
                    </m:ctrlPr>
                  </m:sSubPr>
                  <m:e>
                    <m:r>
                      <w:rPr>
                        <w:rFonts w:ascii="Cambria Math" w:hAnsi="Cambria Math"/>
                        <w:i/>
                        <w:sz w:val="22"/>
                        <w:szCs w:val="22"/>
                        <w:lang w:val="sv-SE"/>
                      </w:rPr>
                      <w:sym w:font="Symbol" w:char="F065"/>
                    </m:r>
                  </m:e>
                  <m:sub>
                    <m:r>
                      <w:rPr>
                        <w:rFonts w:ascii="Cambria Math" w:hAnsi="Cambria Math"/>
                        <w:sz w:val="22"/>
                        <w:szCs w:val="22"/>
                        <w:lang w:val="sv-SE"/>
                      </w:rPr>
                      <m:t>reff</m:t>
                    </m:r>
                  </m:sub>
                </m:sSub>
              </m:e>
            </m:rad>
          </m:den>
        </m:f>
      </m:oMath>
      <w:r w:rsidR="00124E76" w:rsidRPr="00495F38">
        <w:rPr>
          <w:sz w:val="22"/>
          <w:szCs w:val="22"/>
          <w:lang w:val="sv-SE"/>
        </w:rPr>
        <w:t xml:space="preserve">                                     </w:t>
      </w:r>
      <w:r w:rsidR="00124E76" w:rsidRPr="00495F38">
        <w:rPr>
          <w:sz w:val="22"/>
          <w:szCs w:val="22"/>
          <w:lang w:val="sv-SE"/>
        </w:rPr>
        <w:tab/>
        <w:t xml:space="preserve">  </w:t>
      </w:r>
      <w:r w:rsidR="003F0388">
        <w:rPr>
          <w:sz w:val="22"/>
          <w:szCs w:val="22"/>
          <w:lang w:val="sv-SE"/>
        </w:rPr>
        <w:t xml:space="preserve">     </w:t>
      </w:r>
      <w:r w:rsidR="00124E76" w:rsidRPr="00495F38">
        <w:rPr>
          <w:sz w:val="22"/>
          <w:szCs w:val="22"/>
          <w:lang w:val="sv-SE"/>
        </w:rPr>
        <w:t xml:space="preserve">    (</w:t>
      </w:r>
      <w:r w:rsidR="009A7612">
        <w:rPr>
          <w:sz w:val="22"/>
          <w:szCs w:val="22"/>
          <w:lang w:val="sv-SE"/>
        </w:rPr>
        <w:t>8</w:t>
      </w:r>
      <w:r w:rsidR="00124E76" w:rsidRPr="00495F38">
        <w:rPr>
          <w:sz w:val="22"/>
          <w:szCs w:val="22"/>
          <w:lang w:val="sv-SE"/>
        </w:rPr>
        <w:t>)</w:t>
      </w:r>
    </w:p>
    <w:p w:rsidR="003F0388" w:rsidRDefault="003F0388" w:rsidP="00124E76">
      <w:pPr>
        <w:jc w:val="both"/>
        <w:rPr>
          <w:sz w:val="22"/>
          <w:szCs w:val="22"/>
          <w:lang w:val="sv-SE"/>
        </w:rPr>
      </w:pPr>
    </w:p>
    <w:p w:rsidR="00124E76" w:rsidRPr="00495F38" w:rsidRDefault="00124E76" w:rsidP="00124E76">
      <w:pPr>
        <w:jc w:val="both"/>
        <w:rPr>
          <w:sz w:val="22"/>
          <w:szCs w:val="22"/>
          <w:lang w:val="sv-SE"/>
        </w:rPr>
      </w:pPr>
      <w:r w:rsidRPr="00495F38">
        <w:rPr>
          <w:sz w:val="22"/>
          <w:szCs w:val="22"/>
          <w:lang w:val="sv-SE"/>
        </w:rPr>
        <w:t xml:space="preserve">Dimana </w:t>
      </w:r>
      <w:r w:rsidRPr="00495F38">
        <w:rPr>
          <w:sz w:val="22"/>
          <w:szCs w:val="22"/>
          <w:lang w:val="sv-SE"/>
        </w:rPr>
        <w:sym w:font="Symbol" w:char="F06C"/>
      </w:r>
      <w:r w:rsidRPr="00495F38">
        <w:rPr>
          <w:sz w:val="22"/>
          <w:szCs w:val="22"/>
          <w:lang w:val="sv-SE"/>
        </w:rPr>
        <w:t xml:space="preserve">o = </w:t>
      </w:r>
      <w:r w:rsidRPr="00495F38">
        <w:rPr>
          <w:i/>
          <w:sz w:val="22"/>
          <w:szCs w:val="22"/>
          <w:lang w:val="sv-SE"/>
        </w:rPr>
        <w:t>C</w:t>
      </w:r>
      <w:r w:rsidRPr="00495F38">
        <w:rPr>
          <w:sz w:val="22"/>
          <w:szCs w:val="22"/>
          <w:lang w:val="sv-SE"/>
        </w:rPr>
        <w:t xml:space="preserve">/ </w:t>
      </w:r>
      <w:r w:rsidRPr="00495F38">
        <w:rPr>
          <w:i/>
          <w:sz w:val="22"/>
          <w:szCs w:val="22"/>
          <w:lang w:val="sv-SE"/>
        </w:rPr>
        <w:t xml:space="preserve">f </w:t>
      </w:r>
      <w:r w:rsidRPr="00495F38">
        <w:rPr>
          <w:sz w:val="22"/>
          <w:szCs w:val="22"/>
          <w:lang w:val="sv-SE"/>
        </w:rPr>
        <w:t xml:space="preserve">, </w:t>
      </w:r>
      <w:r w:rsidRPr="00495F38">
        <w:rPr>
          <w:i/>
          <w:sz w:val="22"/>
          <w:szCs w:val="22"/>
          <w:lang w:val="sv-SE"/>
        </w:rPr>
        <w:t>C-</w:t>
      </w:r>
      <w:r w:rsidRPr="00495F38">
        <w:rPr>
          <w:sz w:val="22"/>
          <w:szCs w:val="22"/>
          <w:lang w:val="sv-SE"/>
        </w:rPr>
        <w:t xml:space="preserve"> adalah kecepatan cahaya (3 x 10</w:t>
      </w:r>
      <w:r w:rsidRPr="00495F38">
        <w:rPr>
          <w:sz w:val="22"/>
          <w:szCs w:val="22"/>
          <w:vertAlign w:val="superscript"/>
          <w:lang w:val="sv-SE"/>
        </w:rPr>
        <w:t>8</w:t>
      </w:r>
      <w:r w:rsidRPr="00495F38">
        <w:rPr>
          <w:sz w:val="22"/>
          <w:szCs w:val="22"/>
          <w:lang w:val="sv-SE"/>
        </w:rPr>
        <w:t xml:space="preserve"> m/dt) dan  </w:t>
      </w:r>
      <w:r w:rsidRPr="00495F38">
        <w:rPr>
          <w:i/>
          <w:sz w:val="22"/>
          <w:szCs w:val="22"/>
          <w:lang w:val="sv-SE"/>
        </w:rPr>
        <w:t>f</w:t>
      </w:r>
      <w:r w:rsidRPr="00495F38">
        <w:rPr>
          <w:sz w:val="22"/>
          <w:szCs w:val="22"/>
          <w:lang w:val="sv-SE"/>
        </w:rPr>
        <w:t xml:space="preserve"> – adalah frekuensi operasi (Hertz). Posisi </w:t>
      </w:r>
      <w:r w:rsidRPr="00C97A90">
        <w:rPr>
          <w:i/>
          <w:sz w:val="22"/>
          <w:szCs w:val="22"/>
          <w:lang w:val="sv-SE"/>
        </w:rPr>
        <w:t>stub matching</w:t>
      </w:r>
      <w:r w:rsidRPr="00495F38">
        <w:rPr>
          <w:sz w:val="22"/>
          <w:szCs w:val="22"/>
          <w:lang w:val="sv-SE"/>
        </w:rPr>
        <w:t xml:space="preserve"> impedansi (d) dari </w:t>
      </w:r>
      <w:r w:rsidRPr="00CB4185">
        <w:rPr>
          <w:i/>
          <w:sz w:val="22"/>
          <w:szCs w:val="22"/>
          <w:lang w:val="sv-SE"/>
        </w:rPr>
        <w:t>patch</w:t>
      </w:r>
      <w:r w:rsidRPr="00495F38">
        <w:rPr>
          <w:sz w:val="22"/>
          <w:szCs w:val="22"/>
          <w:lang w:val="sv-SE"/>
        </w:rPr>
        <w:t xml:space="preserve"> adalah 6,68milimeter dengan panjang 3milimeter.</w:t>
      </w:r>
    </w:p>
    <w:p w:rsidR="003F0388" w:rsidRPr="00F539F0" w:rsidRDefault="00124E76" w:rsidP="003F0388">
      <w:pPr>
        <w:ind w:firstLine="289"/>
        <w:jc w:val="both"/>
        <w:rPr>
          <w:sz w:val="22"/>
          <w:szCs w:val="22"/>
          <w:lang w:val="sv-SE"/>
        </w:rPr>
      </w:pPr>
      <w:r w:rsidRPr="00F539F0">
        <w:rPr>
          <w:sz w:val="22"/>
          <w:szCs w:val="22"/>
          <w:lang w:val="sv-SE"/>
        </w:rPr>
        <w:t xml:space="preserve"> </w:t>
      </w:r>
      <w:r w:rsidR="003F0388" w:rsidRPr="00F539F0">
        <w:rPr>
          <w:sz w:val="22"/>
          <w:szCs w:val="22"/>
          <w:lang w:val="sv-SE"/>
        </w:rPr>
        <w:t xml:space="preserve">Analisa dimensi </w:t>
      </w:r>
      <w:r w:rsidR="003F0388" w:rsidRPr="004B4D43">
        <w:rPr>
          <w:i/>
          <w:sz w:val="22"/>
          <w:szCs w:val="22"/>
          <w:lang w:val="sv-SE"/>
        </w:rPr>
        <w:t>patch</w:t>
      </w:r>
      <w:r w:rsidR="003F0388" w:rsidRPr="00F539F0">
        <w:rPr>
          <w:sz w:val="22"/>
          <w:szCs w:val="22"/>
          <w:lang w:val="sv-SE"/>
        </w:rPr>
        <w:t xml:space="preserve"> pe</w:t>
      </w:r>
      <w:r w:rsidR="00C323BF">
        <w:rPr>
          <w:sz w:val="22"/>
          <w:szCs w:val="22"/>
          <w:lang w:val="sv-SE"/>
        </w:rPr>
        <w:t>-</w:t>
      </w:r>
      <w:r w:rsidR="003F0388" w:rsidRPr="00F539F0">
        <w:rPr>
          <w:sz w:val="22"/>
          <w:szCs w:val="22"/>
          <w:lang w:val="sv-SE"/>
        </w:rPr>
        <w:t>radiasi bentuk belah ketupat (Persegi) memiliki dua nilai bidang sisi panjang (Lp) dan lebar (Wp)</w:t>
      </w:r>
      <w:r w:rsidR="00BF2F28">
        <w:rPr>
          <w:sz w:val="22"/>
          <w:szCs w:val="22"/>
          <w:lang w:val="sv-SE"/>
        </w:rPr>
        <w:t>. Hasil analisa persamaan 6 dan 7 diperoleh d</w:t>
      </w:r>
      <w:r w:rsidR="003F0388" w:rsidRPr="00F539F0">
        <w:rPr>
          <w:sz w:val="22"/>
          <w:szCs w:val="22"/>
          <w:lang w:val="sv-SE"/>
        </w:rPr>
        <w:t>imensi</w:t>
      </w:r>
      <w:r w:rsidR="00BF2F28">
        <w:rPr>
          <w:sz w:val="22"/>
          <w:szCs w:val="22"/>
          <w:lang w:val="sv-SE"/>
        </w:rPr>
        <w:t xml:space="preserve"> panjang</w:t>
      </w:r>
      <w:r w:rsidR="003F0388" w:rsidRPr="00F539F0">
        <w:rPr>
          <w:sz w:val="22"/>
          <w:szCs w:val="22"/>
          <w:lang w:val="sv-SE"/>
        </w:rPr>
        <w:t xml:space="preserve"> </w:t>
      </w:r>
      <w:r w:rsidR="003F0388" w:rsidRPr="004B4D43">
        <w:rPr>
          <w:i/>
          <w:sz w:val="22"/>
          <w:szCs w:val="22"/>
          <w:lang w:val="sv-SE"/>
        </w:rPr>
        <w:t>patch</w:t>
      </w:r>
      <w:r w:rsidR="003F0388" w:rsidRPr="00F539F0">
        <w:rPr>
          <w:sz w:val="22"/>
          <w:szCs w:val="22"/>
          <w:lang w:val="sv-SE"/>
        </w:rPr>
        <w:t xml:space="preserve"> pe</w:t>
      </w:r>
      <w:r w:rsidR="00C323BF">
        <w:rPr>
          <w:sz w:val="22"/>
          <w:szCs w:val="22"/>
          <w:lang w:val="sv-SE"/>
        </w:rPr>
        <w:t>-</w:t>
      </w:r>
      <w:r w:rsidR="003F0388" w:rsidRPr="00F539F0">
        <w:rPr>
          <w:sz w:val="22"/>
          <w:szCs w:val="22"/>
          <w:lang w:val="sv-SE"/>
        </w:rPr>
        <w:t xml:space="preserve">radiasi  adalah 14,3milimeter dan lebar </w:t>
      </w:r>
      <w:r w:rsidR="00BF2F28">
        <w:rPr>
          <w:sz w:val="22"/>
          <w:szCs w:val="22"/>
          <w:lang w:val="sv-SE"/>
        </w:rPr>
        <w:t xml:space="preserve">tepi  </w:t>
      </w:r>
      <w:r w:rsidR="003F0388" w:rsidRPr="00F539F0">
        <w:rPr>
          <w:sz w:val="22"/>
          <w:szCs w:val="22"/>
          <w:lang w:val="sv-SE"/>
        </w:rPr>
        <w:t xml:space="preserve">samping </w:t>
      </w:r>
      <w:r w:rsidR="003F0388" w:rsidRPr="008E66B1">
        <w:rPr>
          <w:i/>
          <w:sz w:val="22"/>
          <w:szCs w:val="22"/>
          <w:lang w:val="sv-SE"/>
        </w:rPr>
        <w:t>patch</w:t>
      </w:r>
      <w:r w:rsidR="00C323BF">
        <w:rPr>
          <w:sz w:val="22"/>
          <w:szCs w:val="22"/>
          <w:lang w:val="sv-SE"/>
        </w:rPr>
        <w:t xml:space="preserve"> pe</w:t>
      </w:r>
      <w:r w:rsidR="008E66B1">
        <w:rPr>
          <w:sz w:val="22"/>
          <w:szCs w:val="22"/>
          <w:lang w:val="sv-SE"/>
        </w:rPr>
        <w:t>-</w:t>
      </w:r>
      <w:r w:rsidR="00C323BF">
        <w:rPr>
          <w:sz w:val="22"/>
          <w:szCs w:val="22"/>
          <w:lang w:val="sv-SE"/>
        </w:rPr>
        <w:t>riadiasi</w:t>
      </w:r>
      <w:r w:rsidR="003F0388" w:rsidRPr="00F539F0">
        <w:rPr>
          <w:sz w:val="22"/>
          <w:szCs w:val="22"/>
          <w:lang w:val="sv-SE"/>
        </w:rPr>
        <w:t xml:space="preserve"> adalah 10,9milimeter. Untuk bentuk dua celah persegi dalam </w:t>
      </w:r>
      <w:r w:rsidR="003F0388" w:rsidRPr="008E66B1">
        <w:rPr>
          <w:i/>
          <w:sz w:val="22"/>
          <w:szCs w:val="22"/>
          <w:lang w:val="sv-SE"/>
        </w:rPr>
        <w:t>patch</w:t>
      </w:r>
      <w:r w:rsidR="003F0388" w:rsidRPr="00F539F0">
        <w:rPr>
          <w:sz w:val="22"/>
          <w:szCs w:val="22"/>
          <w:lang w:val="sv-SE"/>
        </w:rPr>
        <w:t xml:space="preserve"> pe-radiasi</w:t>
      </w:r>
      <w:r w:rsidR="00C323BF">
        <w:rPr>
          <w:sz w:val="22"/>
          <w:szCs w:val="22"/>
          <w:lang w:val="sv-SE"/>
        </w:rPr>
        <w:t xml:space="preserve"> </w:t>
      </w:r>
      <w:r w:rsidR="00C323BF" w:rsidRPr="00F539F0">
        <w:rPr>
          <w:sz w:val="22"/>
          <w:szCs w:val="22"/>
          <w:lang w:val="sv-SE"/>
        </w:rPr>
        <w:t>(Lc)</w:t>
      </w:r>
      <w:r w:rsidR="00C323BF">
        <w:rPr>
          <w:sz w:val="22"/>
          <w:szCs w:val="22"/>
          <w:lang w:val="sv-SE"/>
        </w:rPr>
        <w:t xml:space="preserve"> </w:t>
      </w:r>
      <w:r w:rsidR="003F0388" w:rsidRPr="00F539F0">
        <w:rPr>
          <w:sz w:val="22"/>
          <w:szCs w:val="22"/>
          <w:lang w:val="sv-SE"/>
        </w:rPr>
        <w:t>masing-masing memiliki ukuran dimensi adalah 5milimeter dan lebar</w:t>
      </w:r>
      <w:r w:rsidR="00C323BF">
        <w:rPr>
          <w:sz w:val="22"/>
          <w:szCs w:val="22"/>
          <w:lang w:val="sv-SE"/>
        </w:rPr>
        <w:t xml:space="preserve"> </w:t>
      </w:r>
      <w:r w:rsidR="00C323BF" w:rsidRPr="00F539F0">
        <w:rPr>
          <w:sz w:val="22"/>
          <w:szCs w:val="22"/>
          <w:lang w:val="sv-SE"/>
        </w:rPr>
        <w:t>(Wc)</w:t>
      </w:r>
      <w:r w:rsidR="00C323BF">
        <w:rPr>
          <w:sz w:val="22"/>
          <w:szCs w:val="22"/>
          <w:lang w:val="sv-SE"/>
        </w:rPr>
        <w:t xml:space="preserve"> </w:t>
      </w:r>
      <w:r w:rsidR="003F0388" w:rsidRPr="00F539F0">
        <w:rPr>
          <w:sz w:val="22"/>
          <w:szCs w:val="22"/>
          <w:lang w:val="sv-SE"/>
        </w:rPr>
        <w:t xml:space="preserve"> adalah 4milimeter, dimana jarak antar celah</w:t>
      </w:r>
      <w:r w:rsidR="00C323BF">
        <w:rPr>
          <w:sz w:val="22"/>
          <w:szCs w:val="22"/>
          <w:lang w:val="sv-SE"/>
        </w:rPr>
        <w:t xml:space="preserve"> </w:t>
      </w:r>
      <w:r w:rsidR="00C323BF" w:rsidRPr="00F539F0">
        <w:rPr>
          <w:sz w:val="22"/>
          <w:szCs w:val="22"/>
          <w:lang w:val="sv-SE"/>
        </w:rPr>
        <w:t>(s)</w:t>
      </w:r>
      <w:r w:rsidR="00C323BF">
        <w:rPr>
          <w:sz w:val="22"/>
          <w:szCs w:val="22"/>
          <w:lang w:val="sv-SE"/>
        </w:rPr>
        <w:t xml:space="preserve"> </w:t>
      </w:r>
      <w:r w:rsidR="003F0388" w:rsidRPr="00F539F0">
        <w:rPr>
          <w:sz w:val="22"/>
          <w:szCs w:val="22"/>
          <w:lang w:val="sv-SE"/>
        </w:rPr>
        <w:t xml:space="preserve">adalah 2milimeter. </w:t>
      </w:r>
    </w:p>
    <w:p w:rsidR="00F539F0" w:rsidRDefault="003F0388" w:rsidP="00F539F0">
      <w:pPr>
        <w:ind w:firstLine="284"/>
        <w:jc w:val="both"/>
        <w:rPr>
          <w:lang w:val="sv-SE"/>
        </w:rPr>
      </w:pPr>
      <w:r w:rsidRPr="00F539F0">
        <w:rPr>
          <w:sz w:val="22"/>
          <w:szCs w:val="22"/>
          <w:lang w:val="sv-SE"/>
        </w:rPr>
        <w:t xml:space="preserve">      </w:t>
      </w:r>
      <w:r w:rsidR="00C323BF">
        <w:rPr>
          <w:sz w:val="22"/>
          <w:szCs w:val="22"/>
          <w:lang w:val="sv-SE"/>
        </w:rPr>
        <w:t>I</w:t>
      </w:r>
      <w:r w:rsidR="002E3677">
        <w:rPr>
          <w:sz w:val="22"/>
          <w:szCs w:val="22"/>
          <w:lang w:val="sv-SE"/>
        </w:rPr>
        <w:t xml:space="preserve">mpedansi </w:t>
      </w:r>
      <w:r w:rsidR="002E3677" w:rsidRPr="00C323BF">
        <w:rPr>
          <w:i/>
          <w:sz w:val="22"/>
          <w:szCs w:val="22"/>
          <w:lang w:val="sv-SE"/>
        </w:rPr>
        <w:t>matching</w:t>
      </w:r>
      <w:r w:rsidR="002E3677">
        <w:rPr>
          <w:sz w:val="22"/>
          <w:szCs w:val="22"/>
          <w:lang w:val="sv-SE"/>
        </w:rPr>
        <w:t xml:space="preserve"> saat simulasi dilakukan diperoleh untuk frekuensi resonansi </w:t>
      </w:r>
      <w:r w:rsidR="00AD6500">
        <w:rPr>
          <w:sz w:val="22"/>
          <w:szCs w:val="22"/>
          <w:lang w:val="sv-SE"/>
        </w:rPr>
        <w:t xml:space="preserve">impedansi beban </w:t>
      </w:r>
      <w:r w:rsidR="002E3677" w:rsidRPr="00CB4D75">
        <w:rPr>
          <w:i/>
          <w:sz w:val="22"/>
          <w:szCs w:val="22"/>
          <w:lang w:val="sv-SE"/>
        </w:rPr>
        <w:t>patch</w:t>
      </w:r>
      <w:r w:rsidR="002E3677">
        <w:rPr>
          <w:sz w:val="22"/>
          <w:szCs w:val="22"/>
          <w:lang w:val="sv-SE"/>
        </w:rPr>
        <w:t xml:space="preserve"> dengan panjang saluran </w:t>
      </w:r>
      <w:r w:rsidRPr="00F539F0">
        <w:rPr>
          <w:sz w:val="22"/>
          <w:szCs w:val="22"/>
          <w:lang w:val="sv-SE"/>
        </w:rPr>
        <w:t xml:space="preserve">impedansi </w:t>
      </w:r>
      <w:r w:rsidR="00251283">
        <w:rPr>
          <w:sz w:val="22"/>
          <w:szCs w:val="22"/>
          <w:lang w:val="sv-SE"/>
        </w:rPr>
        <w:t xml:space="preserve">transmisi. </w:t>
      </w:r>
      <w:r w:rsidRPr="00F539F0">
        <w:rPr>
          <w:sz w:val="22"/>
          <w:szCs w:val="22"/>
          <w:lang w:val="sv-SE"/>
        </w:rPr>
        <w:t xml:space="preserve">Hasil analisa </w:t>
      </w:r>
      <w:r w:rsidR="00DA09D8">
        <w:rPr>
          <w:sz w:val="22"/>
          <w:szCs w:val="22"/>
          <w:lang w:val="sv-SE"/>
        </w:rPr>
        <w:t xml:space="preserve">diperoleh </w:t>
      </w:r>
      <w:r w:rsidRPr="00F539F0">
        <w:rPr>
          <w:sz w:val="22"/>
          <w:szCs w:val="22"/>
          <w:lang w:val="sv-SE"/>
        </w:rPr>
        <w:t>dimensi saluran transmisi memiliki panjang saluran transmisi</w:t>
      </w:r>
      <w:r w:rsidR="00DA09D8">
        <w:rPr>
          <w:sz w:val="22"/>
          <w:szCs w:val="22"/>
          <w:lang w:val="sv-SE"/>
        </w:rPr>
        <w:t xml:space="preserve"> (Lf)</w:t>
      </w:r>
      <w:r w:rsidRPr="00F539F0">
        <w:rPr>
          <w:sz w:val="22"/>
          <w:szCs w:val="22"/>
          <w:lang w:val="sv-SE"/>
        </w:rPr>
        <w:t xml:space="preserve"> adalah 14,4milimeter dan lebar </w:t>
      </w:r>
      <w:r w:rsidR="00DA09D8">
        <w:rPr>
          <w:sz w:val="22"/>
          <w:szCs w:val="22"/>
          <w:lang w:val="sv-SE"/>
        </w:rPr>
        <w:t xml:space="preserve">saluran (Wf) </w:t>
      </w:r>
      <w:r w:rsidRPr="00F539F0">
        <w:rPr>
          <w:sz w:val="22"/>
          <w:szCs w:val="22"/>
          <w:lang w:val="sv-SE"/>
        </w:rPr>
        <w:t xml:space="preserve">adalah 4,8milimeter. Optimasi frekuensi resonansi pada batas dibawah </w:t>
      </w:r>
      <w:r w:rsidRPr="00C323BF">
        <w:rPr>
          <w:i/>
          <w:sz w:val="22"/>
          <w:szCs w:val="22"/>
          <w:lang w:val="sv-SE"/>
        </w:rPr>
        <w:t>return loss</w:t>
      </w:r>
      <w:r w:rsidRPr="00F539F0">
        <w:rPr>
          <w:sz w:val="22"/>
          <w:szCs w:val="22"/>
          <w:lang w:val="sv-SE"/>
        </w:rPr>
        <w:t xml:space="preserve"> dengan menambahkan </w:t>
      </w:r>
      <w:r w:rsidRPr="00F539F0">
        <w:rPr>
          <w:sz w:val="22"/>
          <w:szCs w:val="22"/>
          <w:lang w:val="sv-SE"/>
        </w:rPr>
        <w:lastRenderedPageBreak/>
        <w:t xml:space="preserve">sebuah stub impedansi </w:t>
      </w:r>
      <w:r w:rsidRPr="00C323BF">
        <w:rPr>
          <w:i/>
          <w:sz w:val="22"/>
          <w:szCs w:val="22"/>
          <w:lang w:val="sv-SE"/>
        </w:rPr>
        <w:t>matching</w:t>
      </w:r>
      <w:r w:rsidRPr="00F539F0">
        <w:rPr>
          <w:sz w:val="22"/>
          <w:szCs w:val="22"/>
          <w:lang w:val="sv-SE"/>
        </w:rPr>
        <w:t xml:space="preserve"> secara paralel terdapap saluran transmisi</w:t>
      </w:r>
      <w:r w:rsidR="00CB4D75">
        <w:rPr>
          <w:sz w:val="22"/>
          <w:szCs w:val="22"/>
          <w:lang w:val="sv-SE"/>
        </w:rPr>
        <w:fldChar w:fldCharType="begin" w:fldLock="1"/>
      </w:r>
      <w:r w:rsidR="00CB4D75">
        <w:rPr>
          <w:sz w:val="22"/>
          <w:szCs w:val="22"/>
          <w:lang w:val="sv-SE"/>
        </w:rPr>
        <w:instrText>ADDIN CSL_CITATION {"citationItems":[{"id":"ITEM-1","itemData":{"abstract":"In this paper a microstrip transmission line fed compact monopole antenna for the wide-band (2.5 GHz-11 GHz) communication system is designed and its performance is verified. In particular, we have simulated four types of wideband monopole antennas: rectangular, modified rectangular, circular and modified circular disk monopole antennas. Simple rectangular microstrip lines are used for feeding the monopole antennas. This compact monopole antenna designed works well for the whole UWB frequency band 3.1-10.6GHz from the IE3D simulation results. The compact antenna has the good performance including wideband impedance matching, reliable radiation pattern at all the frequencies. The novel antenna presented in this paper is expected to find application in future UWB system.","author":[{"dropping-particle":"","family":"Jadhav","given":"J B","non-dropping-particle":"","parse-names":false,"suffix":""}],"container-title":"International Journal of Computer Applications","id":"ITEM-1","issue":"9","issued":{"date-parts":[["2013"]]},"number-of-pages":"975-8887","title":"Bandwidth Enhancement of Compact Monopole Antennas for Application in UWB Communication System","type":"report","volume":"76"},"uris":["http://www.mendeley.com/documents/?uuid=0c415b18-b9da-3584-b8f6-e8ddce12b306"]}],"mendeley":{"formattedCitation":"(Jadhav, 2013)","plainTextFormattedCitation":"(Jadhav, 2013)","previouslyFormattedCitation":"(Jadhav, 2013)"},"properties":{"noteIndex":0},"schema":"https://github.com/citation-style-language/schema/raw/master/csl-citation.json"}</w:instrText>
      </w:r>
      <w:r w:rsidR="00CB4D75">
        <w:rPr>
          <w:sz w:val="22"/>
          <w:szCs w:val="22"/>
          <w:lang w:val="sv-SE"/>
        </w:rPr>
        <w:fldChar w:fldCharType="separate"/>
      </w:r>
      <w:r w:rsidR="00CB4D75" w:rsidRPr="00CB4D75">
        <w:rPr>
          <w:noProof/>
          <w:sz w:val="22"/>
          <w:szCs w:val="22"/>
          <w:lang w:val="sv-SE"/>
        </w:rPr>
        <w:t>(Jadhav, 2013)</w:t>
      </w:r>
      <w:r w:rsidR="00CB4D75">
        <w:rPr>
          <w:sz w:val="22"/>
          <w:szCs w:val="22"/>
          <w:lang w:val="sv-SE"/>
        </w:rPr>
        <w:fldChar w:fldCharType="end"/>
      </w:r>
      <w:r w:rsidR="000F0A59">
        <w:rPr>
          <w:sz w:val="22"/>
          <w:szCs w:val="22"/>
          <w:lang w:val="sv-SE"/>
        </w:rPr>
        <w:fldChar w:fldCharType="begin" w:fldLock="1"/>
      </w:r>
      <w:r w:rsidR="0073594A">
        <w:rPr>
          <w:sz w:val="22"/>
          <w:szCs w:val="22"/>
          <w:lang w:val="sv-SE"/>
        </w:rPr>
        <w:instrText xml:space="preserve">ADDIN CSL_CITATION {"citationItems":[{"id":"ITEM-1","itemData":{"DOI":"10.12928/TELKOMNIKA.v11i4.1247","abstract":"Abstrak Perancangan antena array microstrip dengan sifat polarisasi sirkular dikembangkan guna mendukung teknologi satelit mikro. Antena array polarisasi sirkular ini digunakan untuk pengiriman data yang beroperasi di frekuensi S band dari satelit ke stasiun bumi. Penelitian ini menggunakan rancangan array patch dengan teknik proximity coupling untuk memperoleh gain tinggi dan bandwidth lebar. Struktur antenna array terdiri dari empat elemen patch persegi yang identik sedangkan untuk saluran transmisi menggunakan konsep corporate fed network dengan tiga power divider transformer seperempat lambda-T-junction. Bandwidth impedansi matching untuk resonansi antara dua patch system antena pada frekuensi tengah 2,25 GHz adalah ¾ </w:instrText>
      </w:r>
      <w:r w:rsidR="0073594A">
        <w:rPr>
          <w:sz w:val="22"/>
          <w:szCs w:val="22"/>
          <w:lang w:val="sv-SE"/>
        </w:rPr>
        <w:instrText xml:space="preserve">. Antena dirancang menggunakan metode momen. Simulasi dilakukan menggunakan aplikasi microwave office software. Hasil dari simulasi dan pengukuran antena diperoleh adalah: bandwidth dari return loss &lt;-10 dB diatas 100 MHz untuk frekuensi resonansi bergeser 1,75%, VSWR (1 sampai 2) dan bandwidth dari axial rasio &lt; 3 dB adalah 1,6% (narrowband) dan directivity maksimum (Gain) adalah 9,128 dB. Secara keseluruhan hasil studi antena array memperlihatkan kinerja baik dengan sifat polarisasi sirkular, gain tinggi dan beroperasi di daerah frekuensi S band system satelit mikro. Kata kunci: antena mikrostrip, patch array, polarisasi sirkular, coupling proximity, S band. Abstract Design of circular polarization microstrip antenna array was developed to support micro-satellite technology. Circular polarization antenna array used for data transmission applications operating in the S band frequencies from the satellite to the ground station. In this study of the patch array using proximity coupling techniques in this study to obtain high gain and wide of bandwidth. The structure of the antenna array design consists of four identical square patch elements and to use the concept of corporate transmission line fed power divider network uses three transformers quarter-lambda T-junction. Bandwidth impedance matching for resonance between two patches is ¾ </w:instrText>
      </w:r>
      <w:r w:rsidR="0073594A">
        <w:rPr>
          <w:sz w:val="22"/>
          <w:szCs w:val="22"/>
          <w:lang w:val="sv-SE"/>
        </w:rPr>
        <w:instrText> antenna system for center frequency of 2.25 GHz. The antenna is designed using the method of moments through simulation with microwave office software applications. The results of simulations and measurements obtained antenna parameters, such as: bandwidth of return loss &lt;-10 dB above 100 MHz resonant frequency shifted to 1.75%, VSWR (1 to 2), the bandwidth of axial ratio &lt;3 dB is 1.6% (narrowband) an…","author":[{"dropping-particle":"","family":"Darsono","given":"Muhammad","non-dropping-particle":"","parse-names":false,"suffix":""},{"dropping-particle":"","family":"Wijaya","given":"Endra","non-dropping-particle":"","parse-names":false,"suffix":""}],"container-title":"TELKOMNIKA","id":"ITEM-1","issue":"4","issued":{"date-parts":[["2013"]]},"page":"1693-6930","title":"Circularly Polarized Proximity-Fed Microstrip Array Antenna for Micro Satellite","type":"article-journal","volume":"11"},"uris":["http://www.mendeley.com/documents/?uuid=337e21aa-1958-3ffb-a7f3-c430e59bc51f"]}],"mendeley":{"formattedCitation":"(Darsono &amp; Wijaya, 2013)","plainTextFormattedCitation":"(Darsono &amp; Wijaya, 2013)","previouslyFormattedCitation":"(Darsono &amp; Wijaya, 2013)"},"properties":{"noteIndex":0},"schema":"https://github.com/citation-style-language/schema/raw/master/csl-citation.json"}</w:instrText>
      </w:r>
      <w:r w:rsidR="000F0A59">
        <w:rPr>
          <w:sz w:val="22"/>
          <w:szCs w:val="22"/>
          <w:lang w:val="sv-SE"/>
        </w:rPr>
        <w:fldChar w:fldCharType="separate"/>
      </w:r>
      <w:r w:rsidR="000F0A59" w:rsidRPr="000F0A59">
        <w:rPr>
          <w:noProof/>
          <w:sz w:val="22"/>
          <w:szCs w:val="22"/>
          <w:lang w:val="sv-SE"/>
        </w:rPr>
        <w:t>(Darsono &amp; Wijaya, 2013)</w:t>
      </w:r>
      <w:r w:rsidR="000F0A59">
        <w:rPr>
          <w:sz w:val="22"/>
          <w:szCs w:val="22"/>
          <w:lang w:val="sv-SE"/>
        </w:rPr>
        <w:fldChar w:fldCharType="end"/>
      </w:r>
      <w:r w:rsidRPr="00F539F0">
        <w:rPr>
          <w:sz w:val="22"/>
          <w:szCs w:val="22"/>
          <w:lang w:val="sv-SE"/>
        </w:rPr>
        <w:t>. Hasil optimasi</w:t>
      </w:r>
      <w:r>
        <w:rPr>
          <w:lang w:val="sv-SE"/>
        </w:rPr>
        <w:t xml:space="preserve"> diperoleh dimensi </w:t>
      </w:r>
      <w:r w:rsidRPr="00CB4D75">
        <w:rPr>
          <w:i/>
          <w:lang w:val="sv-SE"/>
        </w:rPr>
        <w:t>stub</w:t>
      </w:r>
      <w:r>
        <w:rPr>
          <w:lang w:val="sv-SE"/>
        </w:rPr>
        <w:t xml:space="preserve"> impedansi </w:t>
      </w:r>
      <w:r w:rsidRPr="00C323BF">
        <w:rPr>
          <w:i/>
          <w:lang w:val="sv-SE"/>
        </w:rPr>
        <w:t>matching</w:t>
      </w:r>
      <w:r>
        <w:rPr>
          <w:lang w:val="sv-SE"/>
        </w:rPr>
        <w:t xml:space="preserve"> </w:t>
      </w:r>
      <w:r w:rsidRPr="00E71767">
        <w:rPr>
          <w:lang w:val="sv-SE"/>
        </w:rPr>
        <w:t xml:space="preserve">terletak pada saluran transmisi terhadap beban patch dengan jarak  6,68milimeter ( d ). </w:t>
      </w:r>
      <w:r w:rsidR="00C323BF">
        <w:rPr>
          <w:lang w:val="sv-SE"/>
        </w:rPr>
        <w:t xml:space="preserve">Sebuah </w:t>
      </w:r>
      <w:r w:rsidR="00C323BF" w:rsidRPr="00C323BF">
        <w:rPr>
          <w:i/>
          <w:lang w:val="sv-SE"/>
        </w:rPr>
        <w:t>impedansi s</w:t>
      </w:r>
      <w:r w:rsidRPr="00C323BF">
        <w:rPr>
          <w:i/>
          <w:lang w:val="sv-SE"/>
        </w:rPr>
        <w:t>tub</w:t>
      </w:r>
      <w:r w:rsidR="00C323BF">
        <w:rPr>
          <w:lang w:val="sv-SE"/>
        </w:rPr>
        <w:t xml:space="preserve"> </w:t>
      </w:r>
      <w:r w:rsidR="00F539F0">
        <w:rPr>
          <w:lang w:val="sv-SE"/>
        </w:rPr>
        <w:t xml:space="preserve"> </w:t>
      </w:r>
      <w:r w:rsidR="00F539F0" w:rsidRPr="00E71767">
        <w:rPr>
          <w:lang w:val="sv-SE"/>
        </w:rPr>
        <w:t xml:space="preserve">memiliki dimensi ukuran panjang </w:t>
      </w:r>
      <w:r w:rsidR="00C323BF" w:rsidRPr="00E71767">
        <w:rPr>
          <w:lang w:val="sv-SE"/>
        </w:rPr>
        <w:t>(Ls)</w:t>
      </w:r>
      <w:r w:rsidR="00C323BF">
        <w:rPr>
          <w:lang w:val="sv-SE"/>
        </w:rPr>
        <w:t xml:space="preserve"> </w:t>
      </w:r>
      <w:r w:rsidR="00F539F0" w:rsidRPr="00E71767">
        <w:rPr>
          <w:lang w:val="sv-SE"/>
        </w:rPr>
        <w:t xml:space="preserve">adalah 3milimeter  dan lebar </w:t>
      </w:r>
      <w:r w:rsidR="00C323BF" w:rsidRPr="00E71767">
        <w:rPr>
          <w:lang w:val="sv-SE"/>
        </w:rPr>
        <w:t>(Ws)</w:t>
      </w:r>
      <w:r w:rsidR="00C323BF">
        <w:rPr>
          <w:lang w:val="sv-SE"/>
        </w:rPr>
        <w:t xml:space="preserve"> </w:t>
      </w:r>
      <w:r w:rsidR="00F539F0" w:rsidRPr="00E71767">
        <w:rPr>
          <w:lang w:val="sv-SE"/>
        </w:rPr>
        <w:t xml:space="preserve"> adalah 4,8milimeter</w:t>
      </w:r>
      <w:r w:rsidR="00F539F0">
        <w:rPr>
          <w:lang w:val="sv-SE"/>
        </w:rPr>
        <w:t xml:space="preserve">. </w:t>
      </w:r>
      <w:r w:rsidR="00F539F0" w:rsidRPr="001B6351">
        <w:rPr>
          <w:lang w:val="sv-SE"/>
        </w:rPr>
        <w:t xml:space="preserve">Untuk bidang </w:t>
      </w:r>
      <w:r w:rsidR="00F539F0" w:rsidRPr="00FE1496">
        <w:rPr>
          <w:i/>
          <w:lang w:val="sv-SE"/>
        </w:rPr>
        <w:t xml:space="preserve">ground </w:t>
      </w:r>
      <w:r w:rsidR="00F539F0" w:rsidRPr="001B6351">
        <w:rPr>
          <w:lang w:val="sv-SE"/>
        </w:rPr>
        <w:t xml:space="preserve">memiliki ukuran panjang </w:t>
      </w:r>
      <w:r w:rsidR="00F539F0" w:rsidRPr="00C323BF">
        <w:rPr>
          <w:i/>
          <w:lang w:val="sv-SE"/>
        </w:rPr>
        <w:t>ground</w:t>
      </w:r>
      <w:r w:rsidR="00F539F0" w:rsidRPr="001B6351">
        <w:rPr>
          <w:lang w:val="sv-SE"/>
        </w:rPr>
        <w:t xml:space="preserve"> </w:t>
      </w:r>
      <w:r w:rsidR="00C323BF" w:rsidRPr="001B6351">
        <w:rPr>
          <w:lang w:val="sv-SE"/>
        </w:rPr>
        <w:t>(Lg)</w:t>
      </w:r>
      <w:r w:rsidR="00C323BF">
        <w:rPr>
          <w:lang w:val="sv-SE"/>
        </w:rPr>
        <w:t xml:space="preserve"> </w:t>
      </w:r>
      <w:r w:rsidR="00F539F0" w:rsidRPr="001B6351">
        <w:rPr>
          <w:lang w:val="sv-SE"/>
        </w:rPr>
        <w:t xml:space="preserve">adalah 13milimeter  dan lebar bidang </w:t>
      </w:r>
      <w:r w:rsidR="00F539F0" w:rsidRPr="00C323BF">
        <w:rPr>
          <w:i/>
          <w:lang w:val="sv-SE"/>
        </w:rPr>
        <w:t>ground</w:t>
      </w:r>
      <w:r w:rsidR="00F539F0" w:rsidRPr="001B6351">
        <w:rPr>
          <w:lang w:val="sv-SE"/>
        </w:rPr>
        <w:t xml:space="preserve"> </w:t>
      </w:r>
      <w:r w:rsidR="00C323BF" w:rsidRPr="001B6351">
        <w:rPr>
          <w:lang w:val="sv-SE"/>
        </w:rPr>
        <w:t>(Wg2)</w:t>
      </w:r>
      <w:r w:rsidR="00C323BF">
        <w:rPr>
          <w:lang w:val="sv-SE"/>
        </w:rPr>
        <w:t xml:space="preserve"> </w:t>
      </w:r>
      <w:r w:rsidR="00F539F0" w:rsidRPr="001B6351">
        <w:rPr>
          <w:lang w:val="sv-SE"/>
        </w:rPr>
        <w:t xml:space="preserve">adalah 10milimeter. Ukuran untuk panjang celah lekukan </w:t>
      </w:r>
      <w:r w:rsidR="00C323BF" w:rsidRPr="001B6351">
        <w:rPr>
          <w:lang w:val="sv-SE"/>
        </w:rPr>
        <w:t xml:space="preserve">(Ln ) </w:t>
      </w:r>
      <w:r w:rsidR="00C323BF">
        <w:rPr>
          <w:lang w:val="sv-SE"/>
        </w:rPr>
        <w:t xml:space="preserve"> </w:t>
      </w:r>
      <w:r w:rsidR="00F539F0" w:rsidRPr="001B6351">
        <w:rPr>
          <w:lang w:val="sv-SE"/>
        </w:rPr>
        <w:t xml:space="preserve">adalah 13,8milimeter dan lebar celah lekukan </w:t>
      </w:r>
      <w:r w:rsidR="00C323BF" w:rsidRPr="001B6351">
        <w:rPr>
          <w:lang w:val="sv-SE"/>
        </w:rPr>
        <w:t>(Wg1)</w:t>
      </w:r>
      <w:r w:rsidR="00C323BF">
        <w:rPr>
          <w:lang w:val="sv-SE"/>
        </w:rPr>
        <w:t xml:space="preserve"> </w:t>
      </w:r>
      <w:r w:rsidR="00F539F0" w:rsidRPr="001B6351">
        <w:rPr>
          <w:lang w:val="sv-SE"/>
        </w:rPr>
        <w:t xml:space="preserve">adalah 7,8milimeter. Untuk jarak lebar celah bidang lekukan </w:t>
      </w:r>
      <w:r w:rsidR="00C323BF" w:rsidRPr="001B6351">
        <w:rPr>
          <w:lang w:val="sv-SE"/>
        </w:rPr>
        <w:t>(Wn)</w:t>
      </w:r>
      <w:r w:rsidR="00C323BF">
        <w:rPr>
          <w:lang w:val="sv-SE"/>
        </w:rPr>
        <w:t xml:space="preserve"> </w:t>
      </w:r>
      <w:r w:rsidR="00F539F0" w:rsidRPr="001B6351">
        <w:rPr>
          <w:lang w:val="sv-SE"/>
        </w:rPr>
        <w:t>adalah 4,3milimeter.</w:t>
      </w:r>
      <w:r w:rsidR="00F539F0">
        <w:rPr>
          <w:lang w:val="sv-SE"/>
        </w:rPr>
        <w:t xml:space="preserve"> </w:t>
      </w:r>
    </w:p>
    <w:p w:rsidR="009A7612" w:rsidRDefault="009A7612" w:rsidP="00F539F0">
      <w:pPr>
        <w:ind w:firstLine="284"/>
        <w:jc w:val="both"/>
        <w:rPr>
          <w:lang w:val="sv-SE"/>
        </w:rPr>
      </w:pPr>
    </w:p>
    <w:p w:rsidR="00F539F0" w:rsidRPr="00261972" w:rsidRDefault="00F539F0" w:rsidP="00F539F0">
      <w:pPr>
        <w:rPr>
          <w:lang w:val="sv-SE"/>
        </w:rPr>
      </w:pPr>
      <w:r>
        <w:rPr>
          <w:noProof/>
        </w:rPr>
        <w:drawing>
          <wp:inline distT="0" distB="0" distL="0" distR="0" wp14:anchorId="3F90C2EF" wp14:editId="2F931D79">
            <wp:extent cx="2856069" cy="312648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9787" cy="3207179"/>
                    </a:xfrm>
                    <a:prstGeom prst="rect">
                      <a:avLst/>
                    </a:prstGeom>
                    <a:noFill/>
                    <a:ln>
                      <a:noFill/>
                    </a:ln>
                  </pic:spPr>
                </pic:pic>
              </a:graphicData>
            </a:graphic>
          </wp:inline>
        </w:drawing>
      </w:r>
      <w:r w:rsidRPr="00261972">
        <w:rPr>
          <w:lang w:val="sv-SE"/>
        </w:rPr>
        <w:t xml:space="preserve"> </w:t>
      </w:r>
    </w:p>
    <w:p w:rsidR="00F539F0" w:rsidRDefault="00F539F0" w:rsidP="00F539F0">
      <w:pPr>
        <w:ind w:firstLine="284"/>
      </w:pPr>
      <w:r w:rsidRPr="00261972">
        <w:rPr>
          <w:lang w:val="sv-SE"/>
        </w:rPr>
        <w:t xml:space="preserve">Gambar 6. </w:t>
      </w:r>
      <w:r w:rsidRPr="006B44EB">
        <w:rPr>
          <w:i/>
        </w:rPr>
        <w:t>Bandwidth Return loss</w:t>
      </w:r>
      <w:r w:rsidRPr="009C5E32">
        <w:t xml:space="preserve"> (a) </w:t>
      </w:r>
      <w:proofErr w:type="spellStart"/>
      <w:r>
        <w:t>S</w:t>
      </w:r>
      <w:r w:rsidRPr="009C5E32">
        <w:t>imulasi</w:t>
      </w:r>
      <w:proofErr w:type="spellEnd"/>
      <w:r w:rsidRPr="009C5E32">
        <w:t xml:space="preserve"> (</w:t>
      </w:r>
      <w:r>
        <w:t xml:space="preserve">b) </w:t>
      </w:r>
      <w:proofErr w:type="spellStart"/>
      <w:r>
        <w:t>Optimasi</w:t>
      </w:r>
      <w:proofErr w:type="spellEnd"/>
      <w:r>
        <w:t>.</w:t>
      </w:r>
    </w:p>
    <w:p w:rsidR="009A7612" w:rsidRDefault="009A7612" w:rsidP="00F539F0">
      <w:pPr>
        <w:ind w:firstLine="284"/>
      </w:pPr>
    </w:p>
    <w:p w:rsidR="00F539F0" w:rsidRPr="00F539F0" w:rsidRDefault="00F539F0" w:rsidP="00D255CD">
      <w:pPr>
        <w:jc w:val="both"/>
        <w:rPr>
          <w:sz w:val="22"/>
          <w:szCs w:val="22"/>
          <w:lang w:val="sv-SE"/>
        </w:rPr>
      </w:pPr>
      <w:r w:rsidRPr="00F539F0">
        <w:rPr>
          <w:sz w:val="22"/>
          <w:szCs w:val="22"/>
          <w:lang w:val="sv-SE"/>
        </w:rPr>
        <w:t xml:space="preserve">Gambar 6a dan 6b memperlihatkan grafik </w:t>
      </w:r>
      <w:r w:rsidRPr="006B44EB">
        <w:rPr>
          <w:i/>
          <w:sz w:val="22"/>
          <w:szCs w:val="22"/>
          <w:lang w:val="sv-SE"/>
        </w:rPr>
        <w:t>bandwidth return loss</w:t>
      </w:r>
      <w:r w:rsidRPr="00F539F0">
        <w:rPr>
          <w:sz w:val="22"/>
          <w:szCs w:val="22"/>
          <w:lang w:val="sv-SE"/>
        </w:rPr>
        <w:t xml:space="preserve"> saat dilakukan simulasi dan optimasi terhadap model rancangan antena gambar 5.  </w:t>
      </w:r>
      <w:r w:rsidRPr="006B44EB">
        <w:rPr>
          <w:i/>
          <w:sz w:val="22"/>
          <w:szCs w:val="22"/>
          <w:lang w:val="sv-SE"/>
        </w:rPr>
        <w:t>Bandwidth return loss</w:t>
      </w:r>
      <w:r w:rsidRPr="00F539F0">
        <w:rPr>
          <w:sz w:val="22"/>
          <w:szCs w:val="22"/>
          <w:lang w:val="sv-SE"/>
        </w:rPr>
        <w:t xml:space="preserve"> sesaat dilakukan simulasi rancangan antena gambar 5 tanpa </w:t>
      </w:r>
      <w:r w:rsidR="006B44EB">
        <w:rPr>
          <w:sz w:val="22"/>
          <w:szCs w:val="22"/>
          <w:lang w:val="sv-SE"/>
        </w:rPr>
        <w:t xml:space="preserve">impedansi </w:t>
      </w:r>
      <w:r w:rsidRPr="00F539F0">
        <w:rPr>
          <w:sz w:val="22"/>
          <w:szCs w:val="22"/>
          <w:lang w:val="sv-SE"/>
        </w:rPr>
        <w:t>stub dan belum me</w:t>
      </w:r>
      <w:r w:rsidR="006B44EB">
        <w:rPr>
          <w:sz w:val="22"/>
          <w:szCs w:val="22"/>
          <w:lang w:val="sv-SE"/>
        </w:rPr>
        <w:t xml:space="preserve">mperoleh </w:t>
      </w:r>
      <w:r w:rsidRPr="006B44EB">
        <w:rPr>
          <w:i/>
          <w:sz w:val="22"/>
          <w:szCs w:val="22"/>
          <w:lang w:val="sv-SE"/>
        </w:rPr>
        <w:t xml:space="preserve">bandwidth </w:t>
      </w:r>
      <w:r w:rsidRPr="00F539F0">
        <w:rPr>
          <w:sz w:val="22"/>
          <w:szCs w:val="22"/>
          <w:lang w:val="sv-SE"/>
        </w:rPr>
        <w:t xml:space="preserve">UWB. Optimasi </w:t>
      </w:r>
      <w:r w:rsidRPr="006B44EB">
        <w:rPr>
          <w:i/>
          <w:sz w:val="22"/>
          <w:szCs w:val="22"/>
          <w:lang w:val="sv-SE"/>
        </w:rPr>
        <w:t>bandwidth return loss</w:t>
      </w:r>
      <w:r w:rsidRPr="00F539F0">
        <w:rPr>
          <w:sz w:val="22"/>
          <w:szCs w:val="22"/>
          <w:lang w:val="sv-SE"/>
        </w:rPr>
        <w:t xml:space="preserve"> tercapai saat dilakukan penambahan </w:t>
      </w:r>
      <w:r w:rsidRPr="008E66B1">
        <w:rPr>
          <w:i/>
          <w:sz w:val="22"/>
          <w:szCs w:val="22"/>
          <w:lang w:val="sv-SE"/>
        </w:rPr>
        <w:t>stub</w:t>
      </w:r>
      <w:r w:rsidRPr="00F539F0">
        <w:rPr>
          <w:sz w:val="22"/>
          <w:szCs w:val="22"/>
          <w:lang w:val="sv-SE"/>
        </w:rPr>
        <w:t xml:space="preserve"> impedansi, dimana </w:t>
      </w:r>
      <w:r w:rsidRPr="006B44EB">
        <w:rPr>
          <w:i/>
          <w:sz w:val="22"/>
          <w:szCs w:val="22"/>
          <w:lang w:val="sv-SE"/>
        </w:rPr>
        <w:t>bandwidth return loss</w:t>
      </w:r>
      <w:r w:rsidRPr="00F539F0">
        <w:rPr>
          <w:sz w:val="22"/>
          <w:szCs w:val="22"/>
          <w:lang w:val="sv-SE"/>
        </w:rPr>
        <w:t xml:space="preserve"> </w:t>
      </w:r>
      <w:r w:rsidRPr="00F539F0">
        <w:rPr>
          <w:sz w:val="22"/>
          <w:szCs w:val="22"/>
        </w:rPr>
        <w:sym w:font="Symbol" w:char="F0A3"/>
      </w:r>
      <w:r w:rsidRPr="00F539F0">
        <w:rPr>
          <w:sz w:val="22"/>
          <w:szCs w:val="22"/>
          <w:lang w:val="sv-SE"/>
        </w:rPr>
        <w:t xml:space="preserve">-10dB untuk UWB absolut memperoleh dari 2,6137GHz sampai 12,305GHz. </w:t>
      </w:r>
    </w:p>
    <w:p w:rsidR="00F539F0" w:rsidRPr="00F539F0" w:rsidRDefault="00F539F0" w:rsidP="00F539F0">
      <w:pPr>
        <w:ind w:firstLine="284"/>
        <w:jc w:val="both"/>
        <w:rPr>
          <w:lang w:val="sv-SE"/>
        </w:rPr>
      </w:pPr>
      <w:r w:rsidRPr="00F539F0">
        <w:rPr>
          <w:lang w:val="sv-SE"/>
        </w:rPr>
        <w:t xml:space="preserve"> </w:t>
      </w:r>
    </w:p>
    <w:p w:rsidR="00760314" w:rsidRPr="00131A36" w:rsidRDefault="00760314" w:rsidP="00612442">
      <w:pPr>
        <w:pStyle w:val="BodyText"/>
        <w:numPr>
          <w:ilvl w:val="0"/>
          <w:numId w:val="3"/>
        </w:numPr>
        <w:spacing w:before="150" w:after="60" w:line="240" w:lineRule="auto"/>
        <w:ind w:left="425" w:hanging="425"/>
        <w:rPr>
          <w:b/>
          <w:sz w:val="22"/>
          <w:szCs w:val="22"/>
          <w:lang w:val="sv-SE"/>
        </w:rPr>
      </w:pPr>
      <w:r w:rsidRPr="00AE2C5D">
        <w:rPr>
          <w:b/>
          <w:sz w:val="22"/>
          <w:szCs w:val="22"/>
          <w:lang w:val="id-ID"/>
        </w:rPr>
        <w:t>HASIL DAN PEMBAHASAN</w:t>
      </w:r>
    </w:p>
    <w:p w:rsidR="006B379A" w:rsidRDefault="00D255CD" w:rsidP="002E16BD">
      <w:pPr>
        <w:ind w:firstLine="289"/>
        <w:jc w:val="both"/>
        <w:rPr>
          <w:rFonts w:eastAsia="Times New Roman"/>
          <w:sz w:val="22"/>
          <w:szCs w:val="22"/>
          <w:lang w:val="sv-SE"/>
        </w:rPr>
      </w:pPr>
      <w:r>
        <w:rPr>
          <w:rFonts w:eastAsia="Times New Roman"/>
          <w:sz w:val="22"/>
          <w:szCs w:val="22"/>
          <w:lang w:val="sv-SE"/>
        </w:rPr>
        <w:t xml:space="preserve">Hasil </w:t>
      </w:r>
      <w:r w:rsidR="00AD0AA7">
        <w:rPr>
          <w:rFonts w:eastAsia="Times New Roman"/>
          <w:sz w:val="22"/>
          <w:szCs w:val="22"/>
          <w:lang w:val="sv-SE"/>
        </w:rPr>
        <w:t xml:space="preserve">dari penelitian memperlihatkan memperlihatkan </w:t>
      </w:r>
      <w:r w:rsidR="0026184F">
        <w:rPr>
          <w:rFonts w:eastAsia="Times New Roman"/>
          <w:sz w:val="22"/>
          <w:szCs w:val="22"/>
          <w:lang w:val="sv-SE"/>
        </w:rPr>
        <w:t xml:space="preserve">konfigurasi </w:t>
      </w:r>
      <w:r w:rsidR="00AD0AA7">
        <w:rPr>
          <w:rFonts w:eastAsia="Times New Roman"/>
          <w:sz w:val="22"/>
          <w:szCs w:val="22"/>
          <w:lang w:val="sv-SE"/>
        </w:rPr>
        <w:t xml:space="preserve">model </w:t>
      </w:r>
      <w:r w:rsidR="0026184F">
        <w:rPr>
          <w:rFonts w:eastAsia="Times New Roman"/>
          <w:sz w:val="22"/>
          <w:szCs w:val="22"/>
          <w:lang w:val="sv-SE"/>
        </w:rPr>
        <w:t xml:space="preserve">antena yang telah dioptimasi dan prototip antena yang dilakukan dengan pengukuran. Hasil akhir pemodelan antena yang dioptimasi terlihat pada gambar 7. Gambar 7a memperlihatkan bentuk struktur </w:t>
      </w:r>
      <w:r w:rsidR="00634124">
        <w:rPr>
          <w:rFonts w:eastAsia="Times New Roman"/>
          <w:sz w:val="22"/>
          <w:szCs w:val="22"/>
          <w:lang w:val="sv-SE"/>
        </w:rPr>
        <w:t xml:space="preserve">nampak sisi </w:t>
      </w:r>
      <w:r w:rsidR="0055506A" w:rsidRPr="008A2F97">
        <w:rPr>
          <w:noProof/>
        </w:rPr>
        <w:lastRenderedPageBreak/>
        <mc:AlternateContent>
          <mc:Choice Requires="wps">
            <w:drawing>
              <wp:anchor distT="45720" distB="45720" distL="114300" distR="114300" simplePos="0" relativeHeight="251661312" behindDoc="0" locked="0" layoutInCell="1" allowOverlap="1" wp14:anchorId="5A83BCFC" wp14:editId="0AF5F142">
                <wp:simplePos x="0" y="0"/>
                <wp:positionH relativeFrom="margin">
                  <wp:posOffset>3109740</wp:posOffset>
                </wp:positionH>
                <wp:positionV relativeFrom="paragraph">
                  <wp:posOffset>490</wp:posOffset>
                </wp:positionV>
                <wp:extent cx="2754630" cy="2917190"/>
                <wp:effectExtent l="0" t="0" r="2667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17190"/>
                        </a:xfrm>
                        <a:prstGeom prst="rect">
                          <a:avLst/>
                        </a:prstGeom>
                        <a:solidFill>
                          <a:srgbClr val="FFFFFF"/>
                        </a:solidFill>
                        <a:ln w="9525">
                          <a:solidFill>
                            <a:schemeClr val="bg1"/>
                          </a:solidFill>
                          <a:miter lim="800000"/>
                          <a:headEnd/>
                          <a:tailEnd/>
                        </a:ln>
                      </wps:spPr>
                      <wps:txbx>
                        <w:txbxContent>
                          <w:p w:rsidR="00E52C91" w:rsidRDefault="00E52C91">
                            <w:pPr>
                              <w:rPr>
                                <w:lang w:val="sv-SE"/>
                              </w:rPr>
                            </w:pPr>
                            <w:r w:rsidRPr="00A52219">
                              <w:rPr>
                                <w:lang w:val="sv-SE"/>
                              </w:rPr>
                              <w:t xml:space="preserve">Tabel I   Dimensi </w:t>
                            </w:r>
                            <w:r>
                              <w:rPr>
                                <w:lang w:val="sv-SE"/>
                              </w:rPr>
                              <w:t>A</w:t>
                            </w:r>
                            <w:r w:rsidRPr="00A52219">
                              <w:rPr>
                                <w:lang w:val="sv-SE"/>
                              </w:rPr>
                              <w:t xml:space="preserve">ntena </w:t>
                            </w:r>
                            <w:r>
                              <w:rPr>
                                <w:lang w:val="sv-SE"/>
                              </w:rPr>
                              <w:t>T</w:t>
                            </w:r>
                            <w:r w:rsidRPr="00A52219">
                              <w:rPr>
                                <w:lang w:val="sv-SE"/>
                              </w:rPr>
                              <w:t xml:space="preserve">ampak </w:t>
                            </w:r>
                            <w:r>
                              <w:rPr>
                                <w:lang w:val="sv-SE"/>
                              </w:rPr>
                              <w:t>D</w:t>
                            </w:r>
                            <w:r w:rsidRPr="00A52219">
                              <w:rPr>
                                <w:lang w:val="sv-SE"/>
                              </w:rPr>
                              <w:t>epan</w:t>
                            </w:r>
                          </w:p>
                          <w:tbl>
                            <w:tblPr>
                              <w:tblStyle w:val="TableGrid"/>
                              <w:tblW w:w="3969" w:type="dxa"/>
                              <w:tblInd w:w="-5" w:type="dxa"/>
                              <w:tblLayout w:type="fixed"/>
                              <w:tblLook w:val="04A0" w:firstRow="1" w:lastRow="0" w:firstColumn="1" w:lastColumn="0" w:noHBand="0" w:noVBand="1"/>
                            </w:tblPr>
                            <w:tblGrid>
                              <w:gridCol w:w="1701"/>
                              <w:gridCol w:w="851"/>
                              <w:gridCol w:w="1417"/>
                            </w:tblGrid>
                            <w:tr w:rsidR="00E52C91" w:rsidRPr="00AA7298" w:rsidTr="0055506A">
                              <w:trPr>
                                <w:trHeight w:val="358"/>
                              </w:trPr>
                              <w:tc>
                                <w:tcPr>
                                  <w:tcW w:w="1701" w:type="dxa"/>
                                </w:tcPr>
                                <w:p w:rsidR="00E52C91" w:rsidRPr="00AA7298" w:rsidRDefault="00E52C91" w:rsidP="008A2F97">
                                  <w:pPr>
                                    <w:rPr>
                                      <w:b/>
                                      <w:lang w:val="sv-SE"/>
                                    </w:rPr>
                                  </w:pPr>
                                  <w:r w:rsidRPr="00AA7298">
                                    <w:rPr>
                                      <w:b/>
                                      <w:lang w:val="sv-SE"/>
                                    </w:rPr>
                                    <w:t>Dimensi</w:t>
                                  </w:r>
                                </w:p>
                              </w:tc>
                              <w:tc>
                                <w:tcPr>
                                  <w:tcW w:w="851" w:type="dxa"/>
                                </w:tcPr>
                                <w:p w:rsidR="00E52C91" w:rsidRPr="00AA7298" w:rsidRDefault="00E52C91" w:rsidP="008A2F97">
                                  <w:pPr>
                                    <w:rPr>
                                      <w:b/>
                                      <w:lang w:val="sv-SE"/>
                                    </w:rPr>
                                  </w:pPr>
                                  <w:r w:rsidRPr="00AA7298">
                                    <w:rPr>
                                      <w:b/>
                                      <w:lang w:val="sv-SE"/>
                                    </w:rPr>
                                    <w:t>Simbol</w:t>
                                  </w:r>
                                </w:p>
                              </w:tc>
                              <w:tc>
                                <w:tcPr>
                                  <w:tcW w:w="1417" w:type="dxa"/>
                                  <w:tcBorders>
                                    <w:right w:val="single" w:sz="4" w:space="0" w:color="auto"/>
                                  </w:tcBorders>
                                </w:tcPr>
                                <w:p w:rsidR="00E52C91" w:rsidRDefault="00E52C91" w:rsidP="008A2F97">
                                  <w:pPr>
                                    <w:rPr>
                                      <w:b/>
                                      <w:lang w:val="sv-SE"/>
                                    </w:rPr>
                                  </w:pPr>
                                  <w:r w:rsidRPr="00AA7298">
                                    <w:rPr>
                                      <w:b/>
                                      <w:lang w:val="sv-SE"/>
                                    </w:rPr>
                                    <w:t>Ukuran</w:t>
                                  </w:r>
                                  <w:r>
                                    <w:rPr>
                                      <w:b/>
                                      <w:lang w:val="sv-SE"/>
                                    </w:rPr>
                                    <w:t xml:space="preserve"> </w:t>
                                  </w:r>
                                </w:p>
                                <w:p w:rsidR="00E52C91" w:rsidRPr="00AA7298" w:rsidRDefault="00E52C91" w:rsidP="008A2F97">
                                  <w:pPr>
                                    <w:rPr>
                                      <w:b/>
                                      <w:lang w:val="sv-SE"/>
                                    </w:rPr>
                                  </w:pPr>
                                  <w:r>
                                    <w:rPr>
                                      <w:b/>
                                      <w:lang w:val="sv-SE"/>
                                    </w:rPr>
                                    <w:t>(milimeter)</w:t>
                                  </w:r>
                                </w:p>
                                <w:p w:rsidR="00E52C91" w:rsidRPr="00AA7298" w:rsidRDefault="00E52C91" w:rsidP="008A2F97">
                                  <w:pPr>
                                    <w:rPr>
                                      <w:b/>
                                      <w:lang w:val="sv-SE"/>
                                    </w:rPr>
                                  </w:pPr>
                                </w:p>
                              </w:tc>
                            </w:tr>
                            <w:tr w:rsidR="00E52C91" w:rsidRPr="00AA7298" w:rsidTr="0055506A">
                              <w:trPr>
                                <w:trHeight w:val="183"/>
                              </w:trPr>
                              <w:tc>
                                <w:tcPr>
                                  <w:tcW w:w="1701" w:type="dxa"/>
                                </w:tcPr>
                                <w:p w:rsidR="00E52C91" w:rsidRPr="00AA7298" w:rsidRDefault="00E52C91" w:rsidP="008A2F97">
                                  <w:pPr>
                                    <w:jc w:val="both"/>
                                    <w:rPr>
                                      <w:lang w:val="sv-SE"/>
                                    </w:rPr>
                                  </w:pPr>
                                  <w:r w:rsidRPr="00AA7298">
                                    <w:rPr>
                                      <w:lang w:val="sv-SE"/>
                                    </w:rPr>
                                    <w:t>Lebar Substrat</w:t>
                                  </w:r>
                                </w:p>
                              </w:tc>
                              <w:tc>
                                <w:tcPr>
                                  <w:tcW w:w="851" w:type="dxa"/>
                                </w:tcPr>
                                <w:p w:rsidR="00E52C91" w:rsidRPr="00AA7298" w:rsidRDefault="00E52C91" w:rsidP="008A2F97">
                                  <w:pPr>
                                    <w:rPr>
                                      <w:lang w:val="sv-SE"/>
                                    </w:rPr>
                                  </w:pPr>
                                  <w:r w:rsidRPr="00AA7298">
                                    <w:rPr>
                                      <w:lang w:val="sv-SE"/>
                                    </w:rPr>
                                    <w:t>W</w:t>
                                  </w:r>
                                </w:p>
                              </w:tc>
                              <w:tc>
                                <w:tcPr>
                                  <w:tcW w:w="1417" w:type="dxa"/>
                                </w:tcPr>
                                <w:p w:rsidR="00E52C91" w:rsidRPr="00AA7298" w:rsidRDefault="00E52C91" w:rsidP="008A2F97">
                                  <w:pPr>
                                    <w:rPr>
                                      <w:lang w:val="sv-SE"/>
                                    </w:rPr>
                                  </w:pPr>
                                  <w:r w:rsidRPr="00AA7298">
                                    <w:rPr>
                                      <w:lang w:val="sv-SE"/>
                                    </w:rPr>
                                    <w:t>40</w:t>
                                  </w:r>
                                </w:p>
                              </w:tc>
                            </w:tr>
                            <w:tr w:rsidR="00E52C91" w:rsidRPr="00AA7298" w:rsidTr="0055506A">
                              <w:trPr>
                                <w:trHeight w:val="194"/>
                              </w:trPr>
                              <w:tc>
                                <w:tcPr>
                                  <w:tcW w:w="1701" w:type="dxa"/>
                                </w:tcPr>
                                <w:p w:rsidR="00E52C91" w:rsidRPr="00AA7298" w:rsidRDefault="00E52C91" w:rsidP="008A2F97">
                                  <w:pPr>
                                    <w:jc w:val="both"/>
                                    <w:rPr>
                                      <w:lang w:val="sv-SE"/>
                                    </w:rPr>
                                  </w:pPr>
                                  <w:r w:rsidRPr="00AA7298">
                                    <w:rPr>
                                      <w:lang w:val="sv-SE"/>
                                    </w:rPr>
                                    <w:t>Panjang Substrat</w:t>
                                  </w:r>
                                </w:p>
                              </w:tc>
                              <w:tc>
                                <w:tcPr>
                                  <w:tcW w:w="851" w:type="dxa"/>
                                </w:tcPr>
                                <w:p w:rsidR="00E52C91" w:rsidRPr="00AA7298" w:rsidRDefault="00E52C91" w:rsidP="008A2F97">
                                  <w:pPr>
                                    <w:rPr>
                                      <w:lang w:val="sv-SE"/>
                                    </w:rPr>
                                  </w:pPr>
                                  <w:r w:rsidRPr="00AA7298">
                                    <w:rPr>
                                      <w:lang w:val="sv-SE"/>
                                    </w:rPr>
                                    <w:t>P</w:t>
                                  </w:r>
                                </w:p>
                              </w:tc>
                              <w:tc>
                                <w:tcPr>
                                  <w:tcW w:w="1417" w:type="dxa"/>
                                </w:tcPr>
                                <w:p w:rsidR="00E52C91" w:rsidRPr="00AA7298" w:rsidRDefault="00E52C91" w:rsidP="008A2F97">
                                  <w:pPr>
                                    <w:rPr>
                                      <w:lang w:val="sv-SE"/>
                                    </w:rPr>
                                  </w:pPr>
                                  <w:r w:rsidRPr="00AA7298">
                                    <w:rPr>
                                      <w:lang w:val="sv-SE"/>
                                    </w:rPr>
                                    <w:t>40</w:t>
                                  </w:r>
                                </w:p>
                              </w:tc>
                            </w:tr>
                            <w:tr w:rsidR="00E52C91" w:rsidRPr="00AA7298" w:rsidTr="0055506A">
                              <w:trPr>
                                <w:trHeight w:val="183"/>
                              </w:trPr>
                              <w:tc>
                                <w:tcPr>
                                  <w:tcW w:w="1701" w:type="dxa"/>
                                </w:tcPr>
                                <w:p w:rsidR="00E52C91" w:rsidRPr="00AA7298" w:rsidRDefault="00E52C91" w:rsidP="008A2F97">
                                  <w:pPr>
                                    <w:jc w:val="both"/>
                                    <w:rPr>
                                      <w:lang w:val="sv-SE"/>
                                    </w:rPr>
                                  </w:pPr>
                                  <w:r w:rsidRPr="00AA7298">
                                    <w:rPr>
                                      <w:lang w:val="sv-SE"/>
                                    </w:rPr>
                                    <w:t xml:space="preserve">Panjang </w:t>
                                  </w:r>
                                  <w:r w:rsidRPr="00AA7298">
                                    <w:rPr>
                                      <w:i/>
                                      <w:lang w:val="sv-SE"/>
                                    </w:rPr>
                                    <w:t>Patch</w:t>
                                  </w:r>
                                </w:p>
                              </w:tc>
                              <w:tc>
                                <w:tcPr>
                                  <w:tcW w:w="851" w:type="dxa"/>
                                </w:tcPr>
                                <w:p w:rsidR="00E52C91" w:rsidRPr="00AA7298" w:rsidRDefault="00E52C91" w:rsidP="008A2F97">
                                  <w:pPr>
                                    <w:rPr>
                                      <w:lang w:val="sv-SE"/>
                                    </w:rPr>
                                  </w:pPr>
                                  <w:r w:rsidRPr="00AA7298">
                                    <w:rPr>
                                      <w:lang w:val="sv-SE"/>
                                    </w:rPr>
                                    <w:t>Lp</w:t>
                                  </w:r>
                                </w:p>
                              </w:tc>
                              <w:tc>
                                <w:tcPr>
                                  <w:tcW w:w="1417" w:type="dxa"/>
                                </w:tcPr>
                                <w:p w:rsidR="00E52C91" w:rsidRPr="00AA7298" w:rsidRDefault="00E52C91" w:rsidP="008A2F97">
                                  <w:pPr>
                                    <w:rPr>
                                      <w:lang w:val="sv-SE"/>
                                    </w:rPr>
                                  </w:pPr>
                                  <w:r w:rsidRPr="00AA7298">
                                    <w:rPr>
                                      <w:lang w:val="sv-SE"/>
                                    </w:rPr>
                                    <w:t>14,3</w:t>
                                  </w:r>
                                </w:p>
                              </w:tc>
                            </w:tr>
                            <w:tr w:rsidR="00E52C91" w:rsidRPr="00AA7298" w:rsidTr="0055506A">
                              <w:trPr>
                                <w:trHeight w:val="183"/>
                              </w:trPr>
                              <w:tc>
                                <w:tcPr>
                                  <w:tcW w:w="1701" w:type="dxa"/>
                                </w:tcPr>
                                <w:p w:rsidR="00E52C91" w:rsidRPr="00AA7298" w:rsidRDefault="00E52C91" w:rsidP="008A2F97">
                                  <w:pPr>
                                    <w:jc w:val="both"/>
                                    <w:rPr>
                                      <w:lang w:val="sv-SE"/>
                                    </w:rPr>
                                  </w:pPr>
                                  <w:r w:rsidRPr="00AA7298">
                                    <w:rPr>
                                      <w:lang w:val="sv-SE"/>
                                    </w:rPr>
                                    <w:t xml:space="preserve">Lebar </w:t>
                                  </w:r>
                                  <w:r w:rsidRPr="00AA7298">
                                    <w:rPr>
                                      <w:i/>
                                      <w:lang w:val="sv-SE"/>
                                    </w:rPr>
                                    <w:t>Patch</w:t>
                                  </w:r>
                                </w:p>
                              </w:tc>
                              <w:tc>
                                <w:tcPr>
                                  <w:tcW w:w="851" w:type="dxa"/>
                                </w:tcPr>
                                <w:p w:rsidR="00E52C91" w:rsidRPr="00AA7298" w:rsidRDefault="00E52C91" w:rsidP="008A2F97">
                                  <w:pPr>
                                    <w:rPr>
                                      <w:lang w:val="sv-SE"/>
                                    </w:rPr>
                                  </w:pPr>
                                  <w:r w:rsidRPr="00AA7298">
                                    <w:rPr>
                                      <w:lang w:val="sv-SE"/>
                                    </w:rPr>
                                    <w:t>Wp</w:t>
                                  </w:r>
                                </w:p>
                              </w:tc>
                              <w:tc>
                                <w:tcPr>
                                  <w:tcW w:w="1417" w:type="dxa"/>
                                </w:tcPr>
                                <w:p w:rsidR="00E52C91" w:rsidRPr="00AA7298" w:rsidRDefault="00E52C91" w:rsidP="008A2F97">
                                  <w:pPr>
                                    <w:rPr>
                                      <w:lang w:val="sv-SE"/>
                                    </w:rPr>
                                  </w:pPr>
                                  <w:r w:rsidRPr="00AA7298">
                                    <w:rPr>
                                      <w:lang w:val="sv-SE"/>
                                    </w:rPr>
                                    <w:t>10,9</w:t>
                                  </w:r>
                                </w:p>
                              </w:tc>
                            </w:tr>
                            <w:tr w:rsidR="00E52C91" w:rsidRPr="00AA7298" w:rsidTr="0055506A">
                              <w:trPr>
                                <w:trHeight w:val="247"/>
                              </w:trPr>
                              <w:tc>
                                <w:tcPr>
                                  <w:tcW w:w="1701" w:type="dxa"/>
                                </w:tcPr>
                                <w:p w:rsidR="00E52C91" w:rsidRPr="00AA7298" w:rsidRDefault="00E52C91" w:rsidP="008A2F97">
                                  <w:pPr>
                                    <w:jc w:val="both"/>
                                  </w:pPr>
                                  <w:r w:rsidRPr="00AA7298">
                                    <w:rPr>
                                      <w:lang w:val="sv-SE"/>
                                    </w:rPr>
                                    <w:t>Panja</w:t>
                                  </w:r>
                                  <w:r w:rsidRPr="00AA7298">
                                    <w:t xml:space="preserve">ng </w:t>
                                  </w:r>
                                  <w:proofErr w:type="spellStart"/>
                                  <w:r w:rsidRPr="00AA7298">
                                    <w:t>Saluran</w:t>
                                  </w:r>
                                  <w:proofErr w:type="spellEnd"/>
                                  <w:r w:rsidRPr="00AA7298">
                                    <w:t xml:space="preserve"> </w:t>
                                  </w:r>
                                  <w:proofErr w:type="spellStart"/>
                                  <w:r w:rsidRPr="00AA7298">
                                    <w:t>Transmisi</w:t>
                                  </w:r>
                                  <w:proofErr w:type="spellEnd"/>
                                </w:p>
                              </w:tc>
                              <w:tc>
                                <w:tcPr>
                                  <w:tcW w:w="851" w:type="dxa"/>
                                </w:tcPr>
                                <w:p w:rsidR="00E52C91" w:rsidRPr="00AA7298" w:rsidRDefault="00E52C91" w:rsidP="008A2F97">
                                  <w:r w:rsidRPr="00AA7298">
                                    <w:t>Lf</w:t>
                                  </w:r>
                                </w:p>
                              </w:tc>
                              <w:tc>
                                <w:tcPr>
                                  <w:tcW w:w="1417" w:type="dxa"/>
                                </w:tcPr>
                                <w:p w:rsidR="00E52C91" w:rsidRPr="00AA7298" w:rsidRDefault="00E52C91" w:rsidP="008A2F97">
                                  <w:r w:rsidRPr="00AA7298">
                                    <w:t>14,4</w:t>
                                  </w:r>
                                </w:p>
                              </w:tc>
                            </w:tr>
                            <w:tr w:rsidR="00E52C91" w:rsidRPr="00AA7298" w:rsidTr="0055506A">
                              <w:trPr>
                                <w:trHeight w:val="136"/>
                              </w:trPr>
                              <w:tc>
                                <w:tcPr>
                                  <w:tcW w:w="1701" w:type="dxa"/>
                                </w:tcPr>
                                <w:p w:rsidR="00E52C91" w:rsidRPr="00AA7298" w:rsidRDefault="00E52C91" w:rsidP="008A2F97">
                                  <w:pPr>
                                    <w:jc w:val="both"/>
                                  </w:pPr>
                                  <w:proofErr w:type="spellStart"/>
                                  <w:r w:rsidRPr="00AA7298">
                                    <w:t>Lebar</w:t>
                                  </w:r>
                                  <w:proofErr w:type="spellEnd"/>
                                  <w:r w:rsidRPr="00AA7298">
                                    <w:t xml:space="preserve"> </w:t>
                                  </w:r>
                                  <w:proofErr w:type="spellStart"/>
                                  <w:r w:rsidRPr="00AA7298">
                                    <w:t>Saluran</w:t>
                                  </w:r>
                                  <w:proofErr w:type="spellEnd"/>
                                  <w:r w:rsidRPr="00AA7298">
                                    <w:t xml:space="preserve"> </w:t>
                                  </w:r>
                                  <w:proofErr w:type="spellStart"/>
                                  <w:r w:rsidRPr="00AA7298">
                                    <w:t>Transmisi</w:t>
                                  </w:r>
                                  <w:proofErr w:type="spellEnd"/>
                                </w:p>
                              </w:tc>
                              <w:tc>
                                <w:tcPr>
                                  <w:tcW w:w="851" w:type="dxa"/>
                                </w:tcPr>
                                <w:p w:rsidR="00E52C91" w:rsidRPr="00AA7298" w:rsidRDefault="00E52C91" w:rsidP="008A2F97">
                                  <w:proofErr w:type="spellStart"/>
                                  <w:r w:rsidRPr="00AA7298">
                                    <w:t>Wf</w:t>
                                  </w:r>
                                  <w:proofErr w:type="spellEnd"/>
                                </w:p>
                              </w:tc>
                              <w:tc>
                                <w:tcPr>
                                  <w:tcW w:w="1417" w:type="dxa"/>
                                </w:tcPr>
                                <w:p w:rsidR="00E52C91" w:rsidRPr="00AA7298" w:rsidRDefault="00E52C91" w:rsidP="008A2F97">
                                  <w:r w:rsidRPr="00AA7298">
                                    <w:t>4,8</w:t>
                                  </w:r>
                                </w:p>
                              </w:tc>
                            </w:tr>
                            <w:tr w:rsidR="00E52C91" w:rsidRPr="00AA7298" w:rsidTr="0055506A">
                              <w:trPr>
                                <w:trHeight w:val="183"/>
                              </w:trPr>
                              <w:tc>
                                <w:tcPr>
                                  <w:tcW w:w="1701" w:type="dxa"/>
                                </w:tcPr>
                                <w:p w:rsidR="00E52C91" w:rsidRPr="00AA7298" w:rsidRDefault="00E52C91" w:rsidP="008A2F97">
                                  <w:pPr>
                                    <w:jc w:val="both"/>
                                  </w:pPr>
                                  <w:proofErr w:type="spellStart"/>
                                  <w:r w:rsidRPr="00AA7298">
                                    <w:t>Panjang</w:t>
                                  </w:r>
                                  <w:proofErr w:type="spellEnd"/>
                                  <w:r w:rsidRPr="00AA7298">
                                    <w:rPr>
                                      <w:i/>
                                    </w:rPr>
                                    <w:t xml:space="preserve"> Stub</w:t>
                                  </w:r>
                                </w:p>
                              </w:tc>
                              <w:tc>
                                <w:tcPr>
                                  <w:tcW w:w="851" w:type="dxa"/>
                                </w:tcPr>
                                <w:p w:rsidR="00E52C91" w:rsidRPr="00AA7298" w:rsidRDefault="00E52C91" w:rsidP="008A2F97">
                                  <w:r w:rsidRPr="00AA7298">
                                    <w:t>Ls</w:t>
                                  </w:r>
                                </w:p>
                              </w:tc>
                              <w:tc>
                                <w:tcPr>
                                  <w:tcW w:w="1417" w:type="dxa"/>
                                </w:tcPr>
                                <w:p w:rsidR="00E52C91" w:rsidRPr="00AA7298" w:rsidRDefault="00E52C91" w:rsidP="008A2F97">
                                  <w:r w:rsidRPr="00AA7298">
                                    <w:t>3,0</w:t>
                                  </w:r>
                                </w:p>
                              </w:tc>
                            </w:tr>
                            <w:tr w:rsidR="00E52C91" w:rsidRPr="00AA7298" w:rsidTr="0055506A">
                              <w:trPr>
                                <w:trHeight w:val="174"/>
                              </w:trPr>
                              <w:tc>
                                <w:tcPr>
                                  <w:tcW w:w="1701" w:type="dxa"/>
                                </w:tcPr>
                                <w:p w:rsidR="00E52C91" w:rsidRPr="00AA7298" w:rsidRDefault="00E52C91" w:rsidP="008A2F97">
                                  <w:pPr>
                                    <w:jc w:val="both"/>
                                  </w:pPr>
                                  <w:proofErr w:type="spellStart"/>
                                  <w:r w:rsidRPr="00AA7298">
                                    <w:t>Lebar</w:t>
                                  </w:r>
                                  <w:proofErr w:type="spellEnd"/>
                                  <w:r w:rsidRPr="00AA7298">
                                    <w:t xml:space="preserve"> </w:t>
                                  </w:r>
                                  <w:r w:rsidRPr="00AA7298">
                                    <w:rPr>
                                      <w:i/>
                                    </w:rPr>
                                    <w:t>Stub</w:t>
                                  </w:r>
                                </w:p>
                              </w:tc>
                              <w:tc>
                                <w:tcPr>
                                  <w:tcW w:w="851" w:type="dxa"/>
                                </w:tcPr>
                                <w:p w:rsidR="00E52C91" w:rsidRPr="00AA7298" w:rsidRDefault="00E52C91" w:rsidP="008A2F97">
                                  <w:proofErr w:type="spellStart"/>
                                  <w:r w:rsidRPr="00AA7298">
                                    <w:t>Ws</w:t>
                                  </w:r>
                                  <w:proofErr w:type="spellEnd"/>
                                </w:p>
                              </w:tc>
                              <w:tc>
                                <w:tcPr>
                                  <w:tcW w:w="1417" w:type="dxa"/>
                                </w:tcPr>
                                <w:p w:rsidR="00E52C91" w:rsidRPr="00AA7298" w:rsidRDefault="00E52C91" w:rsidP="008A2F97">
                                  <w:r w:rsidRPr="00AA7298">
                                    <w:t>4,8</w:t>
                                  </w:r>
                                </w:p>
                              </w:tc>
                            </w:tr>
                            <w:tr w:rsidR="00E52C91" w:rsidRPr="00AA7298" w:rsidTr="0055506A">
                              <w:trPr>
                                <w:trHeight w:val="190"/>
                              </w:trPr>
                              <w:tc>
                                <w:tcPr>
                                  <w:tcW w:w="1701" w:type="dxa"/>
                                </w:tcPr>
                                <w:p w:rsidR="00E52C91" w:rsidRPr="00AA7298" w:rsidRDefault="00E52C91" w:rsidP="008A2F97">
                                  <w:pPr>
                                    <w:jc w:val="both"/>
                                  </w:pPr>
                                  <w:proofErr w:type="spellStart"/>
                                  <w:r w:rsidRPr="00AA7298">
                                    <w:t>Jarak</w:t>
                                  </w:r>
                                  <w:proofErr w:type="spellEnd"/>
                                  <w:r w:rsidRPr="00AA7298">
                                    <w:t xml:space="preserve"> </w:t>
                                  </w:r>
                                  <w:r w:rsidRPr="00AA7298">
                                    <w:rPr>
                                      <w:i/>
                                    </w:rPr>
                                    <w:t>Stub-Patch</w:t>
                                  </w:r>
                                </w:p>
                              </w:tc>
                              <w:tc>
                                <w:tcPr>
                                  <w:tcW w:w="851" w:type="dxa"/>
                                </w:tcPr>
                                <w:p w:rsidR="00E52C91" w:rsidRPr="00AA7298" w:rsidRDefault="00E52C91" w:rsidP="008A2F97">
                                  <w:r w:rsidRPr="00AA7298">
                                    <w:t>d</w:t>
                                  </w:r>
                                </w:p>
                              </w:tc>
                              <w:tc>
                                <w:tcPr>
                                  <w:tcW w:w="1417" w:type="dxa"/>
                                </w:tcPr>
                                <w:p w:rsidR="00E52C91" w:rsidRPr="00AA7298" w:rsidRDefault="00E52C91" w:rsidP="008A2F97">
                                  <w:r w:rsidRPr="00AA7298">
                                    <w:t>6,68</w:t>
                                  </w:r>
                                </w:p>
                              </w:tc>
                            </w:tr>
                            <w:tr w:rsidR="00E52C91" w:rsidRPr="00AA7298" w:rsidTr="0055506A">
                              <w:trPr>
                                <w:trHeight w:val="183"/>
                              </w:trPr>
                              <w:tc>
                                <w:tcPr>
                                  <w:tcW w:w="1701" w:type="dxa"/>
                                </w:tcPr>
                                <w:p w:rsidR="00E52C91" w:rsidRPr="00AA7298" w:rsidRDefault="00E52C91" w:rsidP="008A2F97">
                                  <w:pPr>
                                    <w:jc w:val="both"/>
                                  </w:pPr>
                                  <w:proofErr w:type="spellStart"/>
                                  <w:r w:rsidRPr="00AA7298">
                                    <w:t>Panjang</w:t>
                                  </w:r>
                                  <w:proofErr w:type="spellEnd"/>
                                  <w:r w:rsidRPr="00AA7298">
                                    <w:t xml:space="preserve"> </w:t>
                                  </w:r>
                                  <w:proofErr w:type="spellStart"/>
                                  <w:r w:rsidRPr="00AA7298">
                                    <w:t>Celah</w:t>
                                  </w:r>
                                  <w:proofErr w:type="spellEnd"/>
                                </w:p>
                              </w:tc>
                              <w:tc>
                                <w:tcPr>
                                  <w:tcW w:w="851" w:type="dxa"/>
                                </w:tcPr>
                                <w:p w:rsidR="00E52C91" w:rsidRPr="00AA7298" w:rsidRDefault="00E52C91" w:rsidP="008A2F97">
                                  <w:proofErr w:type="spellStart"/>
                                  <w:r w:rsidRPr="00AA7298">
                                    <w:t>Lc</w:t>
                                  </w:r>
                                  <w:proofErr w:type="spellEnd"/>
                                </w:p>
                              </w:tc>
                              <w:tc>
                                <w:tcPr>
                                  <w:tcW w:w="1417" w:type="dxa"/>
                                </w:tcPr>
                                <w:p w:rsidR="00E52C91" w:rsidRPr="00AA7298" w:rsidRDefault="00E52C91" w:rsidP="008A2F97">
                                  <w:r w:rsidRPr="00AA7298">
                                    <w:t>5</w:t>
                                  </w:r>
                                </w:p>
                              </w:tc>
                            </w:tr>
                            <w:tr w:rsidR="00E52C91" w:rsidRPr="00AA7298" w:rsidTr="0055506A">
                              <w:trPr>
                                <w:trHeight w:val="174"/>
                              </w:trPr>
                              <w:tc>
                                <w:tcPr>
                                  <w:tcW w:w="1701" w:type="dxa"/>
                                </w:tcPr>
                                <w:p w:rsidR="00E52C91" w:rsidRPr="00AA7298" w:rsidRDefault="00E52C91" w:rsidP="008A2F97">
                                  <w:pPr>
                                    <w:jc w:val="both"/>
                                  </w:pPr>
                                  <w:proofErr w:type="spellStart"/>
                                  <w:r w:rsidRPr="00AA7298">
                                    <w:t>Lebar</w:t>
                                  </w:r>
                                  <w:proofErr w:type="spellEnd"/>
                                  <w:r w:rsidRPr="00AA7298">
                                    <w:t xml:space="preserve"> </w:t>
                                  </w:r>
                                  <w:proofErr w:type="spellStart"/>
                                  <w:r w:rsidRPr="00AA7298">
                                    <w:t>Celah</w:t>
                                  </w:r>
                                  <w:proofErr w:type="spellEnd"/>
                                </w:p>
                              </w:tc>
                              <w:tc>
                                <w:tcPr>
                                  <w:tcW w:w="851" w:type="dxa"/>
                                </w:tcPr>
                                <w:p w:rsidR="00E52C91" w:rsidRPr="00AA7298" w:rsidRDefault="00E52C91" w:rsidP="008A2F97">
                                  <w:proofErr w:type="spellStart"/>
                                  <w:r w:rsidRPr="00AA7298">
                                    <w:t>Wc</w:t>
                                  </w:r>
                                  <w:proofErr w:type="spellEnd"/>
                                </w:p>
                              </w:tc>
                              <w:tc>
                                <w:tcPr>
                                  <w:tcW w:w="1417" w:type="dxa"/>
                                </w:tcPr>
                                <w:p w:rsidR="00E52C91" w:rsidRPr="00AA7298" w:rsidRDefault="00E52C91" w:rsidP="008A2F97">
                                  <w:r w:rsidRPr="00AA7298">
                                    <w:t>4</w:t>
                                  </w:r>
                                </w:p>
                              </w:tc>
                            </w:tr>
                            <w:tr w:rsidR="00E52C91" w:rsidRPr="00AA7298" w:rsidTr="0055506A">
                              <w:trPr>
                                <w:trHeight w:val="366"/>
                              </w:trPr>
                              <w:tc>
                                <w:tcPr>
                                  <w:tcW w:w="1701" w:type="dxa"/>
                                </w:tcPr>
                                <w:p w:rsidR="00E52C91" w:rsidRPr="00AA7298" w:rsidRDefault="00E52C91" w:rsidP="008A2F97">
                                  <w:pPr>
                                    <w:jc w:val="both"/>
                                  </w:pPr>
                                  <w:proofErr w:type="spellStart"/>
                                  <w:r w:rsidRPr="00AA7298">
                                    <w:t>Jarak</w:t>
                                  </w:r>
                                  <w:proofErr w:type="spellEnd"/>
                                  <w:r w:rsidRPr="00AA7298">
                                    <w:t xml:space="preserve"> </w:t>
                                  </w:r>
                                  <w:proofErr w:type="spellStart"/>
                                  <w:r w:rsidRPr="00AA7298">
                                    <w:t>antar</w:t>
                                  </w:r>
                                  <w:proofErr w:type="spellEnd"/>
                                  <w:r w:rsidRPr="00AA7298">
                                    <w:t xml:space="preserve"> </w:t>
                                  </w:r>
                                  <w:proofErr w:type="spellStart"/>
                                  <w:r w:rsidRPr="00AA7298">
                                    <w:t>Celah</w:t>
                                  </w:r>
                                  <w:proofErr w:type="spellEnd"/>
                                </w:p>
                              </w:tc>
                              <w:tc>
                                <w:tcPr>
                                  <w:tcW w:w="851" w:type="dxa"/>
                                </w:tcPr>
                                <w:p w:rsidR="00E52C91" w:rsidRPr="00AA7298" w:rsidRDefault="00E52C91" w:rsidP="008A2F97">
                                  <w:r w:rsidRPr="00AA7298">
                                    <w:t>s</w:t>
                                  </w:r>
                                </w:p>
                              </w:tc>
                              <w:tc>
                                <w:tcPr>
                                  <w:tcW w:w="1417" w:type="dxa"/>
                                </w:tcPr>
                                <w:p w:rsidR="00E52C91" w:rsidRPr="00AA7298" w:rsidRDefault="00E52C91" w:rsidP="008A2F97">
                                  <w:r w:rsidRPr="00AA7298">
                                    <w:t>2</w:t>
                                  </w:r>
                                </w:p>
                              </w:tc>
                            </w:tr>
                          </w:tbl>
                          <w:p w:rsidR="00E52C91" w:rsidRDefault="00E52C91">
                            <w:pPr>
                              <w:rPr>
                                <w:lang w:val="sv-SE"/>
                              </w:rPr>
                            </w:pPr>
                          </w:p>
                          <w:p w:rsidR="00E52C91" w:rsidRPr="008A2F97" w:rsidRDefault="00E52C91">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3BCFC" id="_x0000_t202" coordsize="21600,21600" o:spt="202" path="m,l,21600r21600,l21600,xe">
                <v:stroke joinstyle="miter"/>
                <v:path gradientshapeok="t" o:connecttype="rect"/>
              </v:shapetype>
              <v:shape id="Text Box 2" o:spid="_x0000_s1026" type="#_x0000_t202" style="position:absolute;left:0;text-align:left;margin-left:244.85pt;margin-top:.05pt;width:216.9pt;height:229.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" strokecolor="white [3212]">
                <v:textbox>
                  <w:txbxContent>
                    <w:p w:rsidR="00E52C91" w:rsidRDefault="00E52C91">
                      <w:pPr>
                        <w:rPr>
                          <w:lang w:val="sv-SE"/>
                        </w:rPr>
                      </w:pPr>
                      <w:r w:rsidRPr="00A52219">
                        <w:rPr>
                          <w:lang w:val="sv-SE"/>
                        </w:rPr>
                        <w:t xml:space="preserve">Tabel I   Dimensi </w:t>
                      </w:r>
                      <w:r>
                        <w:rPr>
                          <w:lang w:val="sv-SE"/>
                        </w:rPr>
                        <w:t>A</w:t>
                      </w:r>
                      <w:r w:rsidRPr="00A52219">
                        <w:rPr>
                          <w:lang w:val="sv-SE"/>
                        </w:rPr>
                        <w:t xml:space="preserve">ntena </w:t>
                      </w:r>
                      <w:r>
                        <w:rPr>
                          <w:lang w:val="sv-SE"/>
                        </w:rPr>
                        <w:t>T</w:t>
                      </w:r>
                      <w:r w:rsidRPr="00A52219">
                        <w:rPr>
                          <w:lang w:val="sv-SE"/>
                        </w:rPr>
                        <w:t xml:space="preserve">ampak </w:t>
                      </w:r>
                      <w:r>
                        <w:rPr>
                          <w:lang w:val="sv-SE"/>
                        </w:rPr>
                        <w:t>D</w:t>
                      </w:r>
                      <w:r w:rsidRPr="00A52219">
                        <w:rPr>
                          <w:lang w:val="sv-SE"/>
                        </w:rPr>
                        <w:t>epan</w:t>
                      </w:r>
                    </w:p>
                    <w:tbl>
                      <w:tblPr>
                        <w:tblStyle w:val="TableGrid"/>
                        <w:tblW w:w="3969" w:type="dxa"/>
                        <w:tblInd w:w="-5" w:type="dxa"/>
                        <w:tblLayout w:type="fixed"/>
                        <w:tblLook w:val="04A0" w:firstRow="1" w:lastRow="0" w:firstColumn="1" w:lastColumn="0" w:noHBand="0" w:noVBand="1"/>
                      </w:tblPr>
                      <w:tblGrid>
                        <w:gridCol w:w="1701"/>
                        <w:gridCol w:w="851"/>
                        <w:gridCol w:w="1417"/>
                      </w:tblGrid>
                      <w:tr w:rsidR="00E52C91" w:rsidRPr="00AA7298" w:rsidTr="0055506A">
                        <w:trPr>
                          <w:trHeight w:val="358"/>
                        </w:trPr>
                        <w:tc>
                          <w:tcPr>
                            <w:tcW w:w="1701" w:type="dxa"/>
                          </w:tcPr>
                          <w:p w:rsidR="00E52C91" w:rsidRPr="00AA7298" w:rsidRDefault="00E52C91" w:rsidP="008A2F97">
                            <w:pPr>
                              <w:rPr>
                                <w:b/>
                                <w:lang w:val="sv-SE"/>
                              </w:rPr>
                            </w:pPr>
                            <w:r w:rsidRPr="00AA7298">
                              <w:rPr>
                                <w:b/>
                                <w:lang w:val="sv-SE"/>
                              </w:rPr>
                              <w:t>Dimensi</w:t>
                            </w:r>
                          </w:p>
                        </w:tc>
                        <w:tc>
                          <w:tcPr>
                            <w:tcW w:w="851" w:type="dxa"/>
                          </w:tcPr>
                          <w:p w:rsidR="00E52C91" w:rsidRPr="00AA7298" w:rsidRDefault="00E52C91" w:rsidP="008A2F97">
                            <w:pPr>
                              <w:rPr>
                                <w:b/>
                                <w:lang w:val="sv-SE"/>
                              </w:rPr>
                            </w:pPr>
                            <w:r w:rsidRPr="00AA7298">
                              <w:rPr>
                                <w:b/>
                                <w:lang w:val="sv-SE"/>
                              </w:rPr>
                              <w:t>Simbol</w:t>
                            </w:r>
                          </w:p>
                        </w:tc>
                        <w:tc>
                          <w:tcPr>
                            <w:tcW w:w="1417" w:type="dxa"/>
                            <w:tcBorders>
                              <w:right w:val="single" w:sz="4" w:space="0" w:color="auto"/>
                            </w:tcBorders>
                          </w:tcPr>
                          <w:p w:rsidR="00E52C91" w:rsidRDefault="00E52C91" w:rsidP="008A2F97">
                            <w:pPr>
                              <w:rPr>
                                <w:b/>
                                <w:lang w:val="sv-SE"/>
                              </w:rPr>
                            </w:pPr>
                            <w:r w:rsidRPr="00AA7298">
                              <w:rPr>
                                <w:b/>
                                <w:lang w:val="sv-SE"/>
                              </w:rPr>
                              <w:t>Ukuran</w:t>
                            </w:r>
                            <w:r>
                              <w:rPr>
                                <w:b/>
                                <w:lang w:val="sv-SE"/>
                              </w:rPr>
                              <w:t xml:space="preserve"> </w:t>
                            </w:r>
                          </w:p>
                          <w:p w:rsidR="00E52C91" w:rsidRPr="00AA7298" w:rsidRDefault="00E52C91" w:rsidP="008A2F97">
                            <w:pPr>
                              <w:rPr>
                                <w:b/>
                                <w:lang w:val="sv-SE"/>
                              </w:rPr>
                            </w:pPr>
                            <w:r>
                              <w:rPr>
                                <w:b/>
                                <w:lang w:val="sv-SE"/>
                              </w:rPr>
                              <w:t>(milimeter)</w:t>
                            </w:r>
                          </w:p>
                          <w:p w:rsidR="00E52C91" w:rsidRPr="00AA7298" w:rsidRDefault="00E52C91" w:rsidP="008A2F97">
                            <w:pPr>
                              <w:rPr>
                                <w:b/>
                                <w:lang w:val="sv-SE"/>
                              </w:rPr>
                            </w:pPr>
                          </w:p>
                        </w:tc>
                      </w:tr>
                      <w:tr w:rsidR="00E52C91" w:rsidRPr="00AA7298" w:rsidTr="0055506A">
                        <w:trPr>
                          <w:trHeight w:val="183"/>
                        </w:trPr>
                        <w:tc>
                          <w:tcPr>
                            <w:tcW w:w="1701" w:type="dxa"/>
                          </w:tcPr>
                          <w:p w:rsidR="00E52C91" w:rsidRPr="00AA7298" w:rsidRDefault="00E52C91" w:rsidP="008A2F97">
                            <w:pPr>
                              <w:jc w:val="both"/>
                              <w:rPr>
                                <w:lang w:val="sv-SE"/>
                              </w:rPr>
                            </w:pPr>
                            <w:r w:rsidRPr="00AA7298">
                              <w:rPr>
                                <w:lang w:val="sv-SE"/>
                              </w:rPr>
                              <w:t>Lebar Substrat</w:t>
                            </w:r>
                          </w:p>
                        </w:tc>
                        <w:tc>
                          <w:tcPr>
                            <w:tcW w:w="851" w:type="dxa"/>
                          </w:tcPr>
                          <w:p w:rsidR="00E52C91" w:rsidRPr="00AA7298" w:rsidRDefault="00E52C91" w:rsidP="008A2F97">
                            <w:pPr>
                              <w:rPr>
                                <w:lang w:val="sv-SE"/>
                              </w:rPr>
                            </w:pPr>
                            <w:r w:rsidRPr="00AA7298">
                              <w:rPr>
                                <w:lang w:val="sv-SE"/>
                              </w:rPr>
                              <w:t>W</w:t>
                            </w:r>
                          </w:p>
                        </w:tc>
                        <w:tc>
                          <w:tcPr>
                            <w:tcW w:w="1417" w:type="dxa"/>
                          </w:tcPr>
                          <w:p w:rsidR="00E52C91" w:rsidRPr="00AA7298" w:rsidRDefault="00E52C91" w:rsidP="008A2F97">
                            <w:pPr>
                              <w:rPr>
                                <w:lang w:val="sv-SE"/>
                              </w:rPr>
                            </w:pPr>
                            <w:r w:rsidRPr="00AA7298">
                              <w:rPr>
                                <w:lang w:val="sv-SE"/>
                              </w:rPr>
                              <w:t>40</w:t>
                            </w:r>
                          </w:p>
                        </w:tc>
                      </w:tr>
                      <w:tr w:rsidR="00E52C91" w:rsidRPr="00AA7298" w:rsidTr="0055506A">
                        <w:trPr>
                          <w:trHeight w:val="194"/>
                        </w:trPr>
                        <w:tc>
                          <w:tcPr>
                            <w:tcW w:w="1701" w:type="dxa"/>
                          </w:tcPr>
                          <w:p w:rsidR="00E52C91" w:rsidRPr="00AA7298" w:rsidRDefault="00E52C91" w:rsidP="008A2F97">
                            <w:pPr>
                              <w:jc w:val="both"/>
                              <w:rPr>
                                <w:lang w:val="sv-SE"/>
                              </w:rPr>
                            </w:pPr>
                            <w:r w:rsidRPr="00AA7298">
                              <w:rPr>
                                <w:lang w:val="sv-SE"/>
                              </w:rPr>
                              <w:t>Panjang Substrat</w:t>
                            </w:r>
                          </w:p>
                        </w:tc>
                        <w:tc>
                          <w:tcPr>
                            <w:tcW w:w="851" w:type="dxa"/>
                          </w:tcPr>
                          <w:p w:rsidR="00E52C91" w:rsidRPr="00AA7298" w:rsidRDefault="00E52C91" w:rsidP="008A2F97">
                            <w:pPr>
                              <w:rPr>
                                <w:lang w:val="sv-SE"/>
                              </w:rPr>
                            </w:pPr>
                            <w:r w:rsidRPr="00AA7298">
                              <w:rPr>
                                <w:lang w:val="sv-SE"/>
                              </w:rPr>
                              <w:t>P</w:t>
                            </w:r>
                          </w:p>
                        </w:tc>
                        <w:tc>
                          <w:tcPr>
                            <w:tcW w:w="1417" w:type="dxa"/>
                          </w:tcPr>
                          <w:p w:rsidR="00E52C91" w:rsidRPr="00AA7298" w:rsidRDefault="00E52C91" w:rsidP="008A2F97">
                            <w:pPr>
                              <w:rPr>
                                <w:lang w:val="sv-SE"/>
                              </w:rPr>
                            </w:pPr>
                            <w:r w:rsidRPr="00AA7298">
                              <w:rPr>
                                <w:lang w:val="sv-SE"/>
                              </w:rPr>
                              <w:t>40</w:t>
                            </w:r>
                          </w:p>
                        </w:tc>
                      </w:tr>
                      <w:tr w:rsidR="00E52C91" w:rsidRPr="00AA7298" w:rsidTr="0055506A">
                        <w:trPr>
                          <w:trHeight w:val="183"/>
                        </w:trPr>
                        <w:tc>
                          <w:tcPr>
                            <w:tcW w:w="1701" w:type="dxa"/>
                          </w:tcPr>
                          <w:p w:rsidR="00E52C91" w:rsidRPr="00AA7298" w:rsidRDefault="00E52C91" w:rsidP="008A2F97">
                            <w:pPr>
                              <w:jc w:val="both"/>
                              <w:rPr>
                                <w:lang w:val="sv-SE"/>
                              </w:rPr>
                            </w:pPr>
                            <w:r w:rsidRPr="00AA7298">
                              <w:rPr>
                                <w:lang w:val="sv-SE"/>
                              </w:rPr>
                              <w:t xml:space="preserve">Panjang </w:t>
                            </w:r>
                            <w:r w:rsidRPr="00AA7298">
                              <w:rPr>
                                <w:i/>
                                <w:lang w:val="sv-SE"/>
                              </w:rPr>
                              <w:t>Patch</w:t>
                            </w:r>
                          </w:p>
                        </w:tc>
                        <w:tc>
                          <w:tcPr>
                            <w:tcW w:w="851" w:type="dxa"/>
                          </w:tcPr>
                          <w:p w:rsidR="00E52C91" w:rsidRPr="00AA7298" w:rsidRDefault="00E52C91" w:rsidP="008A2F97">
                            <w:pPr>
                              <w:rPr>
                                <w:lang w:val="sv-SE"/>
                              </w:rPr>
                            </w:pPr>
                            <w:r w:rsidRPr="00AA7298">
                              <w:rPr>
                                <w:lang w:val="sv-SE"/>
                              </w:rPr>
                              <w:t>Lp</w:t>
                            </w:r>
                          </w:p>
                        </w:tc>
                        <w:tc>
                          <w:tcPr>
                            <w:tcW w:w="1417" w:type="dxa"/>
                          </w:tcPr>
                          <w:p w:rsidR="00E52C91" w:rsidRPr="00AA7298" w:rsidRDefault="00E52C91" w:rsidP="008A2F97">
                            <w:pPr>
                              <w:rPr>
                                <w:lang w:val="sv-SE"/>
                              </w:rPr>
                            </w:pPr>
                            <w:r w:rsidRPr="00AA7298">
                              <w:rPr>
                                <w:lang w:val="sv-SE"/>
                              </w:rPr>
                              <w:t>14,3</w:t>
                            </w:r>
                          </w:p>
                        </w:tc>
                      </w:tr>
                      <w:tr w:rsidR="00E52C91" w:rsidRPr="00AA7298" w:rsidTr="0055506A">
                        <w:trPr>
                          <w:trHeight w:val="183"/>
                        </w:trPr>
                        <w:tc>
                          <w:tcPr>
                            <w:tcW w:w="1701" w:type="dxa"/>
                          </w:tcPr>
                          <w:p w:rsidR="00E52C91" w:rsidRPr="00AA7298" w:rsidRDefault="00E52C91" w:rsidP="008A2F97">
                            <w:pPr>
                              <w:jc w:val="both"/>
                              <w:rPr>
                                <w:lang w:val="sv-SE"/>
                              </w:rPr>
                            </w:pPr>
                            <w:r w:rsidRPr="00AA7298">
                              <w:rPr>
                                <w:lang w:val="sv-SE"/>
                              </w:rPr>
                              <w:t xml:space="preserve">Lebar </w:t>
                            </w:r>
                            <w:r w:rsidRPr="00AA7298">
                              <w:rPr>
                                <w:i/>
                                <w:lang w:val="sv-SE"/>
                              </w:rPr>
                              <w:t>Patch</w:t>
                            </w:r>
                          </w:p>
                        </w:tc>
                        <w:tc>
                          <w:tcPr>
                            <w:tcW w:w="851" w:type="dxa"/>
                          </w:tcPr>
                          <w:p w:rsidR="00E52C91" w:rsidRPr="00AA7298" w:rsidRDefault="00E52C91" w:rsidP="008A2F97">
                            <w:pPr>
                              <w:rPr>
                                <w:lang w:val="sv-SE"/>
                              </w:rPr>
                            </w:pPr>
                            <w:r w:rsidRPr="00AA7298">
                              <w:rPr>
                                <w:lang w:val="sv-SE"/>
                              </w:rPr>
                              <w:t>Wp</w:t>
                            </w:r>
                          </w:p>
                        </w:tc>
                        <w:tc>
                          <w:tcPr>
                            <w:tcW w:w="1417" w:type="dxa"/>
                          </w:tcPr>
                          <w:p w:rsidR="00E52C91" w:rsidRPr="00AA7298" w:rsidRDefault="00E52C91" w:rsidP="008A2F97">
                            <w:pPr>
                              <w:rPr>
                                <w:lang w:val="sv-SE"/>
                              </w:rPr>
                            </w:pPr>
                            <w:r w:rsidRPr="00AA7298">
                              <w:rPr>
                                <w:lang w:val="sv-SE"/>
                              </w:rPr>
                              <w:t>10,9</w:t>
                            </w:r>
                          </w:p>
                        </w:tc>
                      </w:tr>
                      <w:tr w:rsidR="00E52C91" w:rsidRPr="00AA7298" w:rsidTr="0055506A">
                        <w:trPr>
                          <w:trHeight w:val="247"/>
                        </w:trPr>
                        <w:tc>
                          <w:tcPr>
                            <w:tcW w:w="1701" w:type="dxa"/>
                          </w:tcPr>
                          <w:p w:rsidR="00E52C91" w:rsidRPr="00AA7298" w:rsidRDefault="00E52C91" w:rsidP="008A2F97">
                            <w:pPr>
                              <w:jc w:val="both"/>
                            </w:pPr>
                            <w:r w:rsidRPr="00AA7298">
                              <w:rPr>
                                <w:lang w:val="sv-SE"/>
                              </w:rPr>
                              <w:t>Panja</w:t>
                            </w:r>
                            <w:r w:rsidRPr="00AA7298">
                              <w:t xml:space="preserve">ng </w:t>
                            </w:r>
                            <w:proofErr w:type="spellStart"/>
                            <w:r w:rsidRPr="00AA7298">
                              <w:t>Saluran</w:t>
                            </w:r>
                            <w:proofErr w:type="spellEnd"/>
                            <w:r w:rsidRPr="00AA7298">
                              <w:t xml:space="preserve"> </w:t>
                            </w:r>
                            <w:proofErr w:type="spellStart"/>
                            <w:r w:rsidRPr="00AA7298">
                              <w:t>Transmisi</w:t>
                            </w:r>
                            <w:proofErr w:type="spellEnd"/>
                          </w:p>
                        </w:tc>
                        <w:tc>
                          <w:tcPr>
                            <w:tcW w:w="851" w:type="dxa"/>
                          </w:tcPr>
                          <w:p w:rsidR="00E52C91" w:rsidRPr="00AA7298" w:rsidRDefault="00E52C91" w:rsidP="008A2F97">
                            <w:r w:rsidRPr="00AA7298">
                              <w:t>Lf</w:t>
                            </w:r>
                          </w:p>
                        </w:tc>
                        <w:tc>
                          <w:tcPr>
                            <w:tcW w:w="1417" w:type="dxa"/>
                          </w:tcPr>
                          <w:p w:rsidR="00E52C91" w:rsidRPr="00AA7298" w:rsidRDefault="00E52C91" w:rsidP="008A2F97">
                            <w:r w:rsidRPr="00AA7298">
                              <w:t>14,4</w:t>
                            </w:r>
                          </w:p>
                        </w:tc>
                      </w:tr>
                      <w:tr w:rsidR="00E52C91" w:rsidRPr="00AA7298" w:rsidTr="0055506A">
                        <w:trPr>
                          <w:trHeight w:val="136"/>
                        </w:trPr>
                        <w:tc>
                          <w:tcPr>
                            <w:tcW w:w="1701" w:type="dxa"/>
                          </w:tcPr>
                          <w:p w:rsidR="00E52C91" w:rsidRPr="00AA7298" w:rsidRDefault="00E52C91" w:rsidP="008A2F97">
                            <w:pPr>
                              <w:jc w:val="both"/>
                            </w:pPr>
                            <w:proofErr w:type="spellStart"/>
                            <w:r w:rsidRPr="00AA7298">
                              <w:t>Lebar</w:t>
                            </w:r>
                            <w:proofErr w:type="spellEnd"/>
                            <w:r w:rsidRPr="00AA7298">
                              <w:t xml:space="preserve"> </w:t>
                            </w:r>
                            <w:proofErr w:type="spellStart"/>
                            <w:r w:rsidRPr="00AA7298">
                              <w:t>Saluran</w:t>
                            </w:r>
                            <w:proofErr w:type="spellEnd"/>
                            <w:r w:rsidRPr="00AA7298">
                              <w:t xml:space="preserve"> </w:t>
                            </w:r>
                            <w:proofErr w:type="spellStart"/>
                            <w:r w:rsidRPr="00AA7298">
                              <w:t>Transmisi</w:t>
                            </w:r>
                            <w:proofErr w:type="spellEnd"/>
                          </w:p>
                        </w:tc>
                        <w:tc>
                          <w:tcPr>
                            <w:tcW w:w="851" w:type="dxa"/>
                          </w:tcPr>
                          <w:p w:rsidR="00E52C91" w:rsidRPr="00AA7298" w:rsidRDefault="00E52C91" w:rsidP="008A2F97">
                            <w:proofErr w:type="spellStart"/>
                            <w:r w:rsidRPr="00AA7298">
                              <w:t>Wf</w:t>
                            </w:r>
                            <w:proofErr w:type="spellEnd"/>
                          </w:p>
                        </w:tc>
                        <w:tc>
                          <w:tcPr>
                            <w:tcW w:w="1417" w:type="dxa"/>
                          </w:tcPr>
                          <w:p w:rsidR="00E52C91" w:rsidRPr="00AA7298" w:rsidRDefault="00E52C91" w:rsidP="008A2F97">
                            <w:r w:rsidRPr="00AA7298">
                              <w:t>4,8</w:t>
                            </w:r>
                          </w:p>
                        </w:tc>
                      </w:tr>
                      <w:tr w:rsidR="00E52C91" w:rsidRPr="00AA7298" w:rsidTr="0055506A">
                        <w:trPr>
                          <w:trHeight w:val="183"/>
                        </w:trPr>
                        <w:tc>
                          <w:tcPr>
                            <w:tcW w:w="1701" w:type="dxa"/>
                          </w:tcPr>
                          <w:p w:rsidR="00E52C91" w:rsidRPr="00AA7298" w:rsidRDefault="00E52C91" w:rsidP="008A2F97">
                            <w:pPr>
                              <w:jc w:val="both"/>
                            </w:pPr>
                            <w:proofErr w:type="spellStart"/>
                            <w:r w:rsidRPr="00AA7298">
                              <w:t>Panjang</w:t>
                            </w:r>
                            <w:proofErr w:type="spellEnd"/>
                            <w:r w:rsidRPr="00AA7298">
                              <w:rPr>
                                <w:i/>
                              </w:rPr>
                              <w:t xml:space="preserve"> Stub</w:t>
                            </w:r>
                          </w:p>
                        </w:tc>
                        <w:tc>
                          <w:tcPr>
                            <w:tcW w:w="851" w:type="dxa"/>
                          </w:tcPr>
                          <w:p w:rsidR="00E52C91" w:rsidRPr="00AA7298" w:rsidRDefault="00E52C91" w:rsidP="008A2F97">
                            <w:r w:rsidRPr="00AA7298">
                              <w:t>Ls</w:t>
                            </w:r>
                          </w:p>
                        </w:tc>
                        <w:tc>
                          <w:tcPr>
                            <w:tcW w:w="1417" w:type="dxa"/>
                          </w:tcPr>
                          <w:p w:rsidR="00E52C91" w:rsidRPr="00AA7298" w:rsidRDefault="00E52C91" w:rsidP="008A2F97">
                            <w:r w:rsidRPr="00AA7298">
                              <w:t>3,0</w:t>
                            </w:r>
                          </w:p>
                        </w:tc>
                      </w:tr>
                      <w:tr w:rsidR="00E52C91" w:rsidRPr="00AA7298" w:rsidTr="0055506A">
                        <w:trPr>
                          <w:trHeight w:val="174"/>
                        </w:trPr>
                        <w:tc>
                          <w:tcPr>
                            <w:tcW w:w="1701" w:type="dxa"/>
                          </w:tcPr>
                          <w:p w:rsidR="00E52C91" w:rsidRPr="00AA7298" w:rsidRDefault="00E52C91" w:rsidP="008A2F97">
                            <w:pPr>
                              <w:jc w:val="both"/>
                            </w:pPr>
                            <w:proofErr w:type="spellStart"/>
                            <w:r w:rsidRPr="00AA7298">
                              <w:t>Lebar</w:t>
                            </w:r>
                            <w:proofErr w:type="spellEnd"/>
                            <w:r w:rsidRPr="00AA7298">
                              <w:t xml:space="preserve"> </w:t>
                            </w:r>
                            <w:r w:rsidRPr="00AA7298">
                              <w:rPr>
                                <w:i/>
                              </w:rPr>
                              <w:t>Stub</w:t>
                            </w:r>
                          </w:p>
                        </w:tc>
                        <w:tc>
                          <w:tcPr>
                            <w:tcW w:w="851" w:type="dxa"/>
                          </w:tcPr>
                          <w:p w:rsidR="00E52C91" w:rsidRPr="00AA7298" w:rsidRDefault="00E52C91" w:rsidP="008A2F97">
                            <w:proofErr w:type="spellStart"/>
                            <w:r w:rsidRPr="00AA7298">
                              <w:t>Ws</w:t>
                            </w:r>
                            <w:proofErr w:type="spellEnd"/>
                          </w:p>
                        </w:tc>
                        <w:tc>
                          <w:tcPr>
                            <w:tcW w:w="1417" w:type="dxa"/>
                          </w:tcPr>
                          <w:p w:rsidR="00E52C91" w:rsidRPr="00AA7298" w:rsidRDefault="00E52C91" w:rsidP="008A2F97">
                            <w:r w:rsidRPr="00AA7298">
                              <w:t>4,8</w:t>
                            </w:r>
                          </w:p>
                        </w:tc>
                      </w:tr>
                      <w:tr w:rsidR="00E52C91" w:rsidRPr="00AA7298" w:rsidTr="0055506A">
                        <w:trPr>
                          <w:trHeight w:val="190"/>
                        </w:trPr>
                        <w:tc>
                          <w:tcPr>
                            <w:tcW w:w="1701" w:type="dxa"/>
                          </w:tcPr>
                          <w:p w:rsidR="00E52C91" w:rsidRPr="00AA7298" w:rsidRDefault="00E52C91" w:rsidP="008A2F97">
                            <w:pPr>
                              <w:jc w:val="both"/>
                            </w:pPr>
                            <w:proofErr w:type="spellStart"/>
                            <w:r w:rsidRPr="00AA7298">
                              <w:t>Jarak</w:t>
                            </w:r>
                            <w:proofErr w:type="spellEnd"/>
                            <w:r w:rsidRPr="00AA7298">
                              <w:t xml:space="preserve"> </w:t>
                            </w:r>
                            <w:r w:rsidRPr="00AA7298">
                              <w:rPr>
                                <w:i/>
                              </w:rPr>
                              <w:t>Stub-Patch</w:t>
                            </w:r>
                          </w:p>
                        </w:tc>
                        <w:tc>
                          <w:tcPr>
                            <w:tcW w:w="851" w:type="dxa"/>
                          </w:tcPr>
                          <w:p w:rsidR="00E52C91" w:rsidRPr="00AA7298" w:rsidRDefault="00E52C91" w:rsidP="008A2F97">
                            <w:r w:rsidRPr="00AA7298">
                              <w:t>d</w:t>
                            </w:r>
                          </w:p>
                        </w:tc>
                        <w:tc>
                          <w:tcPr>
                            <w:tcW w:w="1417" w:type="dxa"/>
                          </w:tcPr>
                          <w:p w:rsidR="00E52C91" w:rsidRPr="00AA7298" w:rsidRDefault="00E52C91" w:rsidP="008A2F97">
                            <w:r w:rsidRPr="00AA7298">
                              <w:t>6,68</w:t>
                            </w:r>
                          </w:p>
                        </w:tc>
                      </w:tr>
                      <w:tr w:rsidR="00E52C91" w:rsidRPr="00AA7298" w:rsidTr="0055506A">
                        <w:trPr>
                          <w:trHeight w:val="183"/>
                        </w:trPr>
                        <w:tc>
                          <w:tcPr>
                            <w:tcW w:w="1701" w:type="dxa"/>
                          </w:tcPr>
                          <w:p w:rsidR="00E52C91" w:rsidRPr="00AA7298" w:rsidRDefault="00E52C91" w:rsidP="008A2F97">
                            <w:pPr>
                              <w:jc w:val="both"/>
                            </w:pPr>
                            <w:proofErr w:type="spellStart"/>
                            <w:r w:rsidRPr="00AA7298">
                              <w:t>Panjang</w:t>
                            </w:r>
                            <w:proofErr w:type="spellEnd"/>
                            <w:r w:rsidRPr="00AA7298">
                              <w:t xml:space="preserve"> </w:t>
                            </w:r>
                            <w:proofErr w:type="spellStart"/>
                            <w:r w:rsidRPr="00AA7298">
                              <w:t>Celah</w:t>
                            </w:r>
                            <w:proofErr w:type="spellEnd"/>
                          </w:p>
                        </w:tc>
                        <w:tc>
                          <w:tcPr>
                            <w:tcW w:w="851" w:type="dxa"/>
                          </w:tcPr>
                          <w:p w:rsidR="00E52C91" w:rsidRPr="00AA7298" w:rsidRDefault="00E52C91" w:rsidP="008A2F97">
                            <w:proofErr w:type="spellStart"/>
                            <w:r w:rsidRPr="00AA7298">
                              <w:t>Lc</w:t>
                            </w:r>
                            <w:proofErr w:type="spellEnd"/>
                          </w:p>
                        </w:tc>
                        <w:tc>
                          <w:tcPr>
                            <w:tcW w:w="1417" w:type="dxa"/>
                          </w:tcPr>
                          <w:p w:rsidR="00E52C91" w:rsidRPr="00AA7298" w:rsidRDefault="00E52C91" w:rsidP="008A2F97">
                            <w:r w:rsidRPr="00AA7298">
                              <w:t>5</w:t>
                            </w:r>
                          </w:p>
                        </w:tc>
                      </w:tr>
                      <w:tr w:rsidR="00E52C91" w:rsidRPr="00AA7298" w:rsidTr="0055506A">
                        <w:trPr>
                          <w:trHeight w:val="174"/>
                        </w:trPr>
                        <w:tc>
                          <w:tcPr>
                            <w:tcW w:w="1701" w:type="dxa"/>
                          </w:tcPr>
                          <w:p w:rsidR="00E52C91" w:rsidRPr="00AA7298" w:rsidRDefault="00E52C91" w:rsidP="008A2F97">
                            <w:pPr>
                              <w:jc w:val="both"/>
                            </w:pPr>
                            <w:proofErr w:type="spellStart"/>
                            <w:r w:rsidRPr="00AA7298">
                              <w:t>Lebar</w:t>
                            </w:r>
                            <w:proofErr w:type="spellEnd"/>
                            <w:r w:rsidRPr="00AA7298">
                              <w:t xml:space="preserve"> </w:t>
                            </w:r>
                            <w:proofErr w:type="spellStart"/>
                            <w:r w:rsidRPr="00AA7298">
                              <w:t>Celah</w:t>
                            </w:r>
                            <w:proofErr w:type="spellEnd"/>
                          </w:p>
                        </w:tc>
                        <w:tc>
                          <w:tcPr>
                            <w:tcW w:w="851" w:type="dxa"/>
                          </w:tcPr>
                          <w:p w:rsidR="00E52C91" w:rsidRPr="00AA7298" w:rsidRDefault="00E52C91" w:rsidP="008A2F97">
                            <w:proofErr w:type="spellStart"/>
                            <w:r w:rsidRPr="00AA7298">
                              <w:t>Wc</w:t>
                            </w:r>
                            <w:proofErr w:type="spellEnd"/>
                          </w:p>
                        </w:tc>
                        <w:tc>
                          <w:tcPr>
                            <w:tcW w:w="1417" w:type="dxa"/>
                          </w:tcPr>
                          <w:p w:rsidR="00E52C91" w:rsidRPr="00AA7298" w:rsidRDefault="00E52C91" w:rsidP="008A2F97">
                            <w:r w:rsidRPr="00AA7298">
                              <w:t>4</w:t>
                            </w:r>
                          </w:p>
                        </w:tc>
                      </w:tr>
                      <w:tr w:rsidR="00E52C91" w:rsidRPr="00AA7298" w:rsidTr="0055506A">
                        <w:trPr>
                          <w:trHeight w:val="366"/>
                        </w:trPr>
                        <w:tc>
                          <w:tcPr>
                            <w:tcW w:w="1701" w:type="dxa"/>
                          </w:tcPr>
                          <w:p w:rsidR="00E52C91" w:rsidRPr="00AA7298" w:rsidRDefault="00E52C91" w:rsidP="008A2F97">
                            <w:pPr>
                              <w:jc w:val="both"/>
                            </w:pPr>
                            <w:proofErr w:type="spellStart"/>
                            <w:r w:rsidRPr="00AA7298">
                              <w:t>Jarak</w:t>
                            </w:r>
                            <w:proofErr w:type="spellEnd"/>
                            <w:r w:rsidRPr="00AA7298">
                              <w:t xml:space="preserve"> </w:t>
                            </w:r>
                            <w:proofErr w:type="spellStart"/>
                            <w:r w:rsidRPr="00AA7298">
                              <w:t>antar</w:t>
                            </w:r>
                            <w:proofErr w:type="spellEnd"/>
                            <w:r w:rsidRPr="00AA7298">
                              <w:t xml:space="preserve"> </w:t>
                            </w:r>
                            <w:proofErr w:type="spellStart"/>
                            <w:r w:rsidRPr="00AA7298">
                              <w:t>Celah</w:t>
                            </w:r>
                            <w:proofErr w:type="spellEnd"/>
                          </w:p>
                        </w:tc>
                        <w:tc>
                          <w:tcPr>
                            <w:tcW w:w="851" w:type="dxa"/>
                          </w:tcPr>
                          <w:p w:rsidR="00E52C91" w:rsidRPr="00AA7298" w:rsidRDefault="00E52C91" w:rsidP="008A2F97">
                            <w:r w:rsidRPr="00AA7298">
                              <w:t>s</w:t>
                            </w:r>
                          </w:p>
                        </w:tc>
                        <w:tc>
                          <w:tcPr>
                            <w:tcW w:w="1417" w:type="dxa"/>
                          </w:tcPr>
                          <w:p w:rsidR="00E52C91" w:rsidRPr="00AA7298" w:rsidRDefault="00E52C91" w:rsidP="008A2F97">
                            <w:r w:rsidRPr="00AA7298">
                              <w:t>2</w:t>
                            </w:r>
                          </w:p>
                        </w:tc>
                      </w:tr>
                    </w:tbl>
                    <w:p w:rsidR="00E52C91" w:rsidRDefault="00E52C91">
                      <w:pPr>
                        <w:rPr>
                          <w:lang w:val="sv-SE"/>
                        </w:rPr>
                      </w:pPr>
                    </w:p>
                    <w:p w:rsidR="00E52C91" w:rsidRPr="008A2F97" w:rsidRDefault="00E52C91">
                      <w:pPr>
                        <w:rPr>
                          <w:lang w:val="sv-SE"/>
                        </w:rPr>
                      </w:pPr>
                    </w:p>
                  </w:txbxContent>
                </v:textbox>
                <w10:wrap type="square" anchorx="margin"/>
              </v:shape>
            </w:pict>
          </mc:Fallback>
        </mc:AlternateContent>
      </w:r>
      <w:r w:rsidR="00634124">
        <w:rPr>
          <w:rFonts w:eastAsia="Times New Roman"/>
          <w:sz w:val="22"/>
          <w:szCs w:val="22"/>
          <w:lang w:val="sv-SE"/>
        </w:rPr>
        <w:t>permukaan,</w:t>
      </w:r>
      <w:r w:rsidR="0055506A" w:rsidRPr="0055506A">
        <w:rPr>
          <w:noProof/>
        </w:rPr>
        <w:t xml:space="preserve"> </w:t>
      </w:r>
      <w:r w:rsidR="00634124">
        <w:rPr>
          <w:rFonts w:eastAsia="Times New Roman"/>
          <w:sz w:val="22"/>
          <w:szCs w:val="22"/>
          <w:lang w:val="sv-SE"/>
        </w:rPr>
        <w:t xml:space="preserve">dimana pada patch terdapat dua celah persegi dan pada ujung saluran terdapat sebuah </w:t>
      </w:r>
      <w:r w:rsidR="005F2B0D">
        <w:rPr>
          <w:rFonts w:eastAsia="Times New Roman"/>
          <w:sz w:val="22"/>
          <w:szCs w:val="22"/>
          <w:lang w:val="sv-SE"/>
        </w:rPr>
        <w:t xml:space="preserve">impedansi </w:t>
      </w:r>
      <w:r w:rsidR="00634124" w:rsidRPr="005F2B0D">
        <w:rPr>
          <w:rFonts w:eastAsia="Times New Roman"/>
          <w:i/>
          <w:sz w:val="22"/>
          <w:szCs w:val="22"/>
          <w:lang w:val="sv-SE"/>
        </w:rPr>
        <w:t>stub</w:t>
      </w:r>
      <w:r w:rsidR="00634124">
        <w:rPr>
          <w:rFonts w:eastAsia="Times New Roman"/>
          <w:sz w:val="22"/>
          <w:szCs w:val="22"/>
          <w:lang w:val="sv-SE"/>
        </w:rPr>
        <w:t xml:space="preserve">. Gambar 7b memperlihatkan </w:t>
      </w:r>
      <w:r w:rsidR="003A191B">
        <w:rPr>
          <w:rFonts w:eastAsia="Times New Roman"/>
          <w:sz w:val="22"/>
          <w:szCs w:val="22"/>
          <w:lang w:val="sv-SE"/>
        </w:rPr>
        <w:t>bentuk struktur nampak bagian bawah, dimana</w:t>
      </w:r>
      <w:r w:rsidR="003E518D">
        <w:rPr>
          <w:rFonts w:eastAsia="Times New Roman"/>
          <w:sz w:val="22"/>
          <w:szCs w:val="22"/>
          <w:lang w:val="sv-SE"/>
        </w:rPr>
        <w:t xml:space="preserve"> memiliki bentuk bidang </w:t>
      </w:r>
      <w:r w:rsidR="003E518D" w:rsidRPr="00EF6D2D">
        <w:rPr>
          <w:rFonts w:eastAsia="Times New Roman"/>
          <w:i/>
          <w:sz w:val="22"/>
          <w:szCs w:val="22"/>
          <w:lang w:val="sv-SE"/>
        </w:rPr>
        <w:t>ground</w:t>
      </w:r>
      <w:r w:rsidR="003E518D">
        <w:rPr>
          <w:rFonts w:eastAsia="Times New Roman"/>
          <w:sz w:val="22"/>
          <w:szCs w:val="22"/>
          <w:lang w:val="sv-SE"/>
        </w:rPr>
        <w:t xml:space="preserve"> sebagai teknik DGS.</w:t>
      </w:r>
    </w:p>
    <w:p w:rsidR="003E518D" w:rsidRDefault="003A191B" w:rsidP="002E16BD">
      <w:pPr>
        <w:ind w:firstLine="289"/>
        <w:jc w:val="both"/>
        <w:rPr>
          <w:rFonts w:eastAsia="Times New Roman"/>
          <w:sz w:val="22"/>
          <w:szCs w:val="22"/>
          <w:lang w:val="sv-SE"/>
        </w:rPr>
      </w:pPr>
      <w:r>
        <w:rPr>
          <w:rFonts w:eastAsia="Times New Roman"/>
          <w:sz w:val="22"/>
          <w:szCs w:val="22"/>
          <w:lang w:val="sv-SE"/>
        </w:rPr>
        <w:t xml:space="preserve"> </w:t>
      </w:r>
    </w:p>
    <w:p w:rsidR="00733AF7" w:rsidRDefault="00715DD9" w:rsidP="006B379A">
      <w:pPr>
        <w:jc w:val="both"/>
        <w:rPr>
          <w:rFonts w:eastAsia="Times New Roman"/>
          <w:sz w:val="22"/>
          <w:szCs w:val="22"/>
          <w:lang w:val="sv-SE"/>
        </w:rPr>
      </w:pPr>
      <w:r w:rsidRPr="008A2F97">
        <w:rPr>
          <w:noProof/>
        </w:rPr>
        <mc:AlternateContent>
          <mc:Choice Requires="wps">
            <w:drawing>
              <wp:anchor distT="45720" distB="45720" distL="114300" distR="114300" simplePos="0" relativeHeight="251659264" behindDoc="0" locked="0" layoutInCell="1" allowOverlap="1" wp14:anchorId="6E8DA6F1" wp14:editId="4B4A6B61">
                <wp:simplePos x="0" y="0"/>
                <wp:positionH relativeFrom="margin">
                  <wp:posOffset>3134232</wp:posOffset>
                </wp:positionH>
                <wp:positionV relativeFrom="paragraph">
                  <wp:posOffset>1994704</wp:posOffset>
                </wp:positionV>
                <wp:extent cx="2865755" cy="1753870"/>
                <wp:effectExtent l="0" t="0" r="1079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753870"/>
                        </a:xfrm>
                        <a:prstGeom prst="rect">
                          <a:avLst/>
                        </a:prstGeom>
                        <a:solidFill>
                          <a:srgbClr val="FFFFFF"/>
                        </a:solidFill>
                        <a:ln w="9525">
                          <a:solidFill>
                            <a:schemeClr val="bg1"/>
                          </a:solidFill>
                          <a:miter lim="800000"/>
                          <a:headEnd/>
                          <a:tailEnd/>
                        </a:ln>
                      </wps:spPr>
                      <wps:txbx>
                        <w:txbxContent>
                          <w:p w:rsidR="00E52C91" w:rsidRDefault="00E52C91">
                            <w:pPr>
                              <w:rPr>
                                <w:lang w:val="sv-SE"/>
                              </w:rPr>
                            </w:pPr>
                            <w:r w:rsidRPr="00520296">
                              <w:rPr>
                                <w:lang w:val="sv-SE"/>
                              </w:rPr>
                              <w:t>Tabel</w:t>
                            </w:r>
                            <w:r>
                              <w:rPr>
                                <w:lang w:val="sv-SE"/>
                              </w:rPr>
                              <w:t xml:space="preserve"> II</w:t>
                            </w:r>
                            <w:r w:rsidRPr="00520296">
                              <w:rPr>
                                <w:lang w:val="sv-SE"/>
                              </w:rPr>
                              <w:t xml:space="preserve">  Dimensi </w:t>
                            </w:r>
                            <w:r>
                              <w:rPr>
                                <w:lang w:val="sv-SE"/>
                              </w:rPr>
                              <w:t>A</w:t>
                            </w:r>
                            <w:r w:rsidRPr="00520296">
                              <w:rPr>
                                <w:lang w:val="sv-SE"/>
                              </w:rPr>
                              <w:t xml:space="preserve">ntena </w:t>
                            </w:r>
                            <w:r>
                              <w:rPr>
                                <w:lang w:val="sv-SE"/>
                              </w:rPr>
                              <w:t>T</w:t>
                            </w:r>
                            <w:r w:rsidRPr="00520296">
                              <w:rPr>
                                <w:lang w:val="sv-SE"/>
                              </w:rPr>
                              <w:t xml:space="preserve">ampak </w:t>
                            </w:r>
                            <w:r>
                              <w:rPr>
                                <w:lang w:val="sv-SE"/>
                              </w:rPr>
                              <w:t>B</w:t>
                            </w:r>
                            <w:r w:rsidRPr="00520296">
                              <w:rPr>
                                <w:lang w:val="sv-SE"/>
                              </w:rPr>
                              <w:t>elakang</w:t>
                            </w:r>
                          </w:p>
                          <w:tbl>
                            <w:tblPr>
                              <w:tblStyle w:val="TableGrid"/>
                              <w:tblW w:w="4106" w:type="dxa"/>
                              <w:tblInd w:w="-5" w:type="dxa"/>
                              <w:tblLook w:val="04A0" w:firstRow="1" w:lastRow="0" w:firstColumn="1" w:lastColumn="0" w:noHBand="0" w:noVBand="1"/>
                            </w:tblPr>
                            <w:tblGrid>
                              <w:gridCol w:w="2136"/>
                              <w:gridCol w:w="836"/>
                              <w:gridCol w:w="1134"/>
                            </w:tblGrid>
                            <w:tr w:rsidR="00E52C91" w:rsidRPr="00AA4DEA" w:rsidTr="00793781">
                              <w:trPr>
                                <w:trHeight w:val="259"/>
                              </w:trPr>
                              <w:tc>
                                <w:tcPr>
                                  <w:tcW w:w="2136" w:type="dxa"/>
                                </w:tcPr>
                                <w:p w:rsidR="00E52C91" w:rsidRPr="005A152A" w:rsidRDefault="00E52C91" w:rsidP="008A2F97">
                                  <w:pPr>
                                    <w:contextualSpacing/>
                                    <w:mirrorIndents/>
                                    <w:rPr>
                                      <w:b/>
                                      <w:sz w:val="18"/>
                                      <w:szCs w:val="18"/>
                                      <w:lang w:val="sv-SE"/>
                                    </w:rPr>
                                  </w:pPr>
                                  <w:r w:rsidRPr="005A152A">
                                    <w:rPr>
                                      <w:b/>
                                      <w:sz w:val="18"/>
                                      <w:szCs w:val="18"/>
                                      <w:lang w:val="sv-SE"/>
                                    </w:rPr>
                                    <w:t>Dimensi</w:t>
                                  </w:r>
                                </w:p>
                              </w:tc>
                              <w:tc>
                                <w:tcPr>
                                  <w:tcW w:w="836" w:type="dxa"/>
                                </w:tcPr>
                                <w:p w:rsidR="00E52C91" w:rsidRPr="005A152A" w:rsidRDefault="00E52C91" w:rsidP="008A2F97">
                                  <w:pPr>
                                    <w:contextualSpacing/>
                                    <w:mirrorIndents/>
                                    <w:rPr>
                                      <w:b/>
                                      <w:sz w:val="18"/>
                                      <w:szCs w:val="18"/>
                                      <w:lang w:val="sv-SE"/>
                                    </w:rPr>
                                  </w:pPr>
                                  <w:r w:rsidRPr="005A152A">
                                    <w:rPr>
                                      <w:b/>
                                      <w:sz w:val="18"/>
                                      <w:szCs w:val="18"/>
                                      <w:lang w:val="sv-SE"/>
                                    </w:rPr>
                                    <w:t>Simbol</w:t>
                                  </w:r>
                                </w:p>
                              </w:tc>
                              <w:tc>
                                <w:tcPr>
                                  <w:tcW w:w="1134" w:type="dxa"/>
                                </w:tcPr>
                                <w:p w:rsidR="00E52C91" w:rsidRDefault="00E52C91" w:rsidP="008A2F97">
                                  <w:pPr>
                                    <w:contextualSpacing/>
                                    <w:mirrorIndents/>
                                    <w:rPr>
                                      <w:b/>
                                      <w:sz w:val="18"/>
                                      <w:szCs w:val="18"/>
                                      <w:lang w:val="sv-SE"/>
                                    </w:rPr>
                                  </w:pPr>
                                  <w:r w:rsidRPr="005A152A">
                                    <w:rPr>
                                      <w:b/>
                                      <w:sz w:val="18"/>
                                      <w:szCs w:val="18"/>
                                      <w:lang w:val="sv-SE"/>
                                    </w:rPr>
                                    <w:t>Ukuran</w:t>
                                  </w:r>
                                </w:p>
                                <w:p w:rsidR="00E52C91" w:rsidRPr="005A152A" w:rsidRDefault="00E52C91" w:rsidP="008A2F97">
                                  <w:pPr>
                                    <w:contextualSpacing/>
                                    <w:mirrorIndents/>
                                    <w:rPr>
                                      <w:b/>
                                      <w:sz w:val="18"/>
                                      <w:szCs w:val="18"/>
                                      <w:lang w:val="sv-SE"/>
                                    </w:rPr>
                                  </w:pPr>
                                  <w:r w:rsidRPr="005A152A">
                                    <w:rPr>
                                      <w:b/>
                                      <w:sz w:val="18"/>
                                      <w:szCs w:val="18"/>
                                      <w:lang w:val="sv-SE"/>
                                    </w:rPr>
                                    <w:t>(m</w:t>
                                  </w:r>
                                  <w:r>
                                    <w:rPr>
                                      <w:b/>
                                      <w:sz w:val="18"/>
                                      <w:szCs w:val="18"/>
                                      <w:lang w:val="sv-SE"/>
                                    </w:rPr>
                                    <w:t>ilimeter</w:t>
                                  </w:r>
                                  <w:r w:rsidRPr="005A152A">
                                    <w:rPr>
                                      <w:b/>
                                      <w:sz w:val="18"/>
                                      <w:szCs w:val="18"/>
                                      <w:lang w:val="sv-SE"/>
                                    </w:rPr>
                                    <w:t>)</w:t>
                                  </w:r>
                                </w:p>
                              </w:tc>
                            </w:tr>
                            <w:tr w:rsidR="00E52C91" w:rsidRPr="00AA4DEA" w:rsidTr="00793781">
                              <w:trPr>
                                <w:trHeight w:val="259"/>
                              </w:trPr>
                              <w:tc>
                                <w:tcPr>
                                  <w:tcW w:w="2136" w:type="dxa"/>
                                </w:tcPr>
                                <w:p w:rsidR="00E52C91" w:rsidRPr="005A152A" w:rsidRDefault="00E52C91" w:rsidP="008A2F97">
                                  <w:pPr>
                                    <w:contextualSpacing/>
                                    <w:mirrorIndents/>
                                    <w:jc w:val="both"/>
                                    <w:rPr>
                                      <w:sz w:val="18"/>
                                      <w:szCs w:val="18"/>
                                      <w:lang w:val="sv-SE"/>
                                    </w:rPr>
                                  </w:pPr>
                                  <w:r w:rsidRPr="005A152A">
                                    <w:rPr>
                                      <w:sz w:val="18"/>
                                      <w:szCs w:val="18"/>
                                      <w:lang w:val="sv-SE"/>
                                    </w:rPr>
                                    <w:t>Lebar Substrat</w:t>
                                  </w:r>
                                </w:p>
                              </w:tc>
                              <w:tc>
                                <w:tcPr>
                                  <w:tcW w:w="836" w:type="dxa"/>
                                </w:tcPr>
                                <w:p w:rsidR="00E52C91" w:rsidRPr="005A152A" w:rsidRDefault="00E52C91" w:rsidP="008A2F97">
                                  <w:pPr>
                                    <w:contextualSpacing/>
                                    <w:mirrorIndents/>
                                    <w:rPr>
                                      <w:sz w:val="18"/>
                                      <w:szCs w:val="18"/>
                                      <w:lang w:val="sv-SE"/>
                                    </w:rPr>
                                  </w:pPr>
                                  <w:r w:rsidRPr="005A152A">
                                    <w:rPr>
                                      <w:sz w:val="18"/>
                                      <w:szCs w:val="18"/>
                                      <w:lang w:val="sv-SE"/>
                                    </w:rPr>
                                    <w:t>W</w:t>
                                  </w:r>
                                </w:p>
                              </w:tc>
                              <w:tc>
                                <w:tcPr>
                                  <w:tcW w:w="1134" w:type="dxa"/>
                                </w:tcPr>
                                <w:p w:rsidR="00E52C91" w:rsidRPr="005A152A" w:rsidRDefault="00E52C91" w:rsidP="008A2F97">
                                  <w:pPr>
                                    <w:contextualSpacing/>
                                    <w:mirrorIndents/>
                                    <w:rPr>
                                      <w:sz w:val="18"/>
                                      <w:szCs w:val="18"/>
                                      <w:lang w:val="sv-SE"/>
                                    </w:rPr>
                                  </w:pPr>
                                  <w:r w:rsidRPr="005A152A">
                                    <w:rPr>
                                      <w:sz w:val="18"/>
                                      <w:szCs w:val="18"/>
                                      <w:lang w:val="sv-SE"/>
                                    </w:rPr>
                                    <w:t>40</w:t>
                                  </w:r>
                                </w:p>
                              </w:tc>
                            </w:tr>
                            <w:tr w:rsidR="00E52C91" w:rsidRPr="00AA4DEA" w:rsidTr="00793781">
                              <w:trPr>
                                <w:trHeight w:val="247"/>
                              </w:trPr>
                              <w:tc>
                                <w:tcPr>
                                  <w:tcW w:w="2136" w:type="dxa"/>
                                </w:tcPr>
                                <w:p w:rsidR="00E52C91" w:rsidRPr="005A152A" w:rsidRDefault="00E52C91" w:rsidP="008A2F97">
                                  <w:pPr>
                                    <w:contextualSpacing/>
                                    <w:mirrorIndents/>
                                    <w:jc w:val="both"/>
                                    <w:rPr>
                                      <w:sz w:val="18"/>
                                      <w:szCs w:val="18"/>
                                      <w:lang w:val="sv-SE"/>
                                    </w:rPr>
                                  </w:pPr>
                                  <w:r w:rsidRPr="005A152A">
                                    <w:rPr>
                                      <w:sz w:val="18"/>
                                      <w:szCs w:val="18"/>
                                      <w:lang w:val="sv-SE"/>
                                    </w:rPr>
                                    <w:t>Panjang Substrat</w:t>
                                  </w:r>
                                </w:p>
                              </w:tc>
                              <w:tc>
                                <w:tcPr>
                                  <w:tcW w:w="836" w:type="dxa"/>
                                </w:tcPr>
                                <w:p w:rsidR="00E52C91" w:rsidRPr="005A152A" w:rsidRDefault="00E52C91" w:rsidP="008A2F97">
                                  <w:pPr>
                                    <w:contextualSpacing/>
                                    <w:mirrorIndents/>
                                    <w:rPr>
                                      <w:sz w:val="18"/>
                                      <w:szCs w:val="18"/>
                                      <w:lang w:val="sv-SE"/>
                                    </w:rPr>
                                  </w:pPr>
                                  <w:r w:rsidRPr="005A152A">
                                    <w:rPr>
                                      <w:sz w:val="18"/>
                                      <w:szCs w:val="18"/>
                                      <w:lang w:val="sv-SE"/>
                                    </w:rPr>
                                    <w:t>P</w:t>
                                  </w:r>
                                </w:p>
                              </w:tc>
                              <w:tc>
                                <w:tcPr>
                                  <w:tcW w:w="1134" w:type="dxa"/>
                                </w:tcPr>
                                <w:p w:rsidR="00E52C91" w:rsidRPr="005A152A" w:rsidRDefault="00E52C91" w:rsidP="008A2F97">
                                  <w:pPr>
                                    <w:contextualSpacing/>
                                    <w:mirrorIndents/>
                                    <w:rPr>
                                      <w:sz w:val="18"/>
                                      <w:szCs w:val="18"/>
                                      <w:lang w:val="sv-SE"/>
                                    </w:rPr>
                                  </w:pPr>
                                  <w:r w:rsidRPr="005A152A">
                                    <w:rPr>
                                      <w:sz w:val="18"/>
                                      <w:szCs w:val="18"/>
                                      <w:lang w:val="sv-SE"/>
                                    </w:rPr>
                                    <w:t>40</w:t>
                                  </w:r>
                                </w:p>
                              </w:tc>
                            </w:tr>
                            <w:tr w:rsidR="00E52C91" w:rsidRPr="00AA4DEA" w:rsidTr="00793781">
                              <w:trPr>
                                <w:trHeight w:val="259"/>
                              </w:trPr>
                              <w:tc>
                                <w:tcPr>
                                  <w:tcW w:w="2136" w:type="dxa"/>
                                </w:tcPr>
                                <w:p w:rsidR="00E52C91" w:rsidRPr="005A152A" w:rsidRDefault="00E52C91" w:rsidP="008A2F97">
                                  <w:pPr>
                                    <w:contextualSpacing/>
                                    <w:mirrorIndents/>
                                    <w:jc w:val="both"/>
                                    <w:rPr>
                                      <w:sz w:val="18"/>
                                      <w:szCs w:val="18"/>
                                      <w:lang w:val="sv-SE"/>
                                    </w:rPr>
                                  </w:pPr>
                                  <w:r w:rsidRPr="005A152A">
                                    <w:rPr>
                                      <w:sz w:val="18"/>
                                      <w:szCs w:val="18"/>
                                      <w:lang w:val="sv-SE"/>
                                    </w:rPr>
                                    <w:t>Panjang Celah Lekukan</w:t>
                                  </w:r>
                                </w:p>
                              </w:tc>
                              <w:tc>
                                <w:tcPr>
                                  <w:tcW w:w="836" w:type="dxa"/>
                                </w:tcPr>
                                <w:p w:rsidR="00E52C91" w:rsidRPr="005A152A" w:rsidRDefault="00E52C91" w:rsidP="008A2F97">
                                  <w:pPr>
                                    <w:contextualSpacing/>
                                    <w:mirrorIndents/>
                                    <w:rPr>
                                      <w:sz w:val="18"/>
                                      <w:szCs w:val="18"/>
                                      <w:lang w:val="sv-SE"/>
                                    </w:rPr>
                                  </w:pPr>
                                  <w:r w:rsidRPr="005A152A">
                                    <w:rPr>
                                      <w:sz w:val="18"/>
                                      <w:szCs w:val="18"/>
                                      <w:lang w:val="sv-SE"/>
                                    </w:rPr>
                                    <w:t>Ln</w:t>
                                  </w:r>
                                </w:p>
                              </w:tc>
                              <w:tc>
                                <w:tcPr>
                                  <w:tcW w:w="1134" w:type="dxa"/>
                                </w:tcPr>
                                <w:p w:rsidR="00E52C91" w:rsidRPr="005A152A" w:rsidRDefault="00E52C91" w:rsidP="008A2F97">
                                  <w:pPr>
                                    <w:contextualSpacing/>
                                    <w:mirrorIndents/>
                                    <w:rPr>
                                      <w:sz w:val="18"/>
                                      <w:szCs w:val="18"/>
                                      <w:lang w:val="sv-SE"/>
                                    </w:rPr>
                                  </w:pPr>
                                  <w:r w:rsidRPr="005A152A">
                                    <w:rPr>
                                      <w:sz w:val="18"/>
                                      <w:szCs w:val="18"/>
                                      <w:lang w:val="sv-SE"/>
                                    </w:rPr>
                                    <w:t>13,8</w:t>
                                  </w:r>
                                </w:p>
                              </w:tc>
                            </w:tr>
                            <w:tr w:rsidR="00E52C91" w:rsidRPr="00AA4DEA" w:rsidTr="00793781">
                              <w:trPr>
                                <w:trHeight w:val="259"/>
                              </w:trPr>
                              <w:tc>
                                <w:tcPr>
                                  <w:tcW w:w="2136" w:type="dxa"/>
                                </w:tcPr>
                                <w:p w:rsidR="00E52C91" w:rsidRPr="005A152A" w:rsidRDefault="00E52C91" w:rsidP="008A2F97">
                                  <w:pPr>
                                    <w:contextualSpacing/>
                                    <w:mirrorIndents/>
                                    <w:jc w:val="both"/>
                                    <w:rPr>
                                      <w:sz w:val="18"/>
                                      <w:szCs w:val="18"/>
                                    </w:rPr>
                                  </w:pPr>
                                  <w:r w:rsidRPr="005A152A">
                                    <w:rPr>
                                      <w:sz w:val="18"/>
                                      <w:szCs w:val="18"/>
                                      <w:lang w:val="sv-SE"/>
                                    </w:rPr>
                                    <w:t>Panjang Bidang</w:t>
                                  </w:r>
                                  <w:r w:rsidRPr="008D3A12">
                                    <w:rPr>
                                      <w:i/>
                                      <w:sz w:val="18"/>
                                      <w:szCs w:val="18"/>
                                      <w:lang w:val="sv-SE"/>
                                    </w:rPr>
                                    <w:t xml:space="preserve"> Gr</w:t>
                                  </w:r>
                                  <w:proofErr w:type="spellStart"/>
                                  <w:r w:rsidRPr="008D3A12">
                                    <w:rPr>
                                      <w:i/>
                                      <w:sz w:val="18"/>
                                      <w:szCs w:val="18"/>
                                    </w:rPr>
                                    <w:t>ound</w:t>
                                  </w:r>
                                  <w:proofErr w:type="spellEnd"/>
                                </w:p>
                              </w:tc>
                              <w:tc>
                                <w:tcPr>
                                  <w:tcW w:w="836" w:type="dxa"/>
                                </w:tcPr>
                                <w:p w:rsidR="00E52C91" w:rsidRPr="005A152A" w:rsidRDefault="00E52C91" w:rsidP="008A2F97">
                                  <w:pPr>
                                    <w:contextualSpacing/>
                                    <w:mirrorIndents/>
                                    <w:rPr>
                                      <w:sz w:val="18"/>
                                      <w:szCs w:val="18"/>
                                    </w:rPr>
                                  </w:pPr>
                                  <w:proofErr w:type="spellStart"/>
                                  <w:r w:rsidRPr="005A152A">
                                    <w:rPr>
                                      <w:sz w:val="18"/>
                                      <w:szCs w:val="18"/>
                                    </w:rPr>
                                    <w:t>Lg</w:t>
                                  </w:r>
                                  <w:proofErr w:type="spellEnd"/>
                                </w:p>
                              </w:tc>
                              <w:tc>
                                <w:tcPr>
                                  <w:tcW w:w="1134" w:type="dxa"/>
                                </w:tcPr>
                                <w:p w:rsidR="00E52C91" w:rsidRPr="005A152A" w:rsidRDefault="00E52C91" w:rsidP="008A2F97">
                                  <w:pPr>
                                    <w:contextualSpacing/>
                                    <w:mirrorIndents/>
                                    <w:rPr>
                                      <w:sz w:val="18"/>
                                      <w:szCs w:val="18"/>
                                    </w:rPr>
                                  </w:pPr>
                                  <w:r w:rsidRPr="005A152A">
                                    <w:rPr>
                                      <w:sz w:val="18"/>
                                      <w:szCs w:val="18"/>
                                    </w:rPr>
                                    <w:t>13</w:t>
                                  </w:r>
                                </w:p>
                              </w:tc>
                            </w:tr>
                            <w:tr w:rsidR="00E52C91" w:rsidTr="00793781">
                              <w:trPr>
                                <w:trHeight w:val="247"/>
                              </w:trPr>
                              <w:tc>
                                <w:tcPr>
                                  <w:tcW w:w="2136" w:type="dxa"/>
                                </w:tcPr>
                                <w:p w:rsidR="00E52C91" w:rsidRPr="005A152A" w:rsidRDefault="00E52C91" w:rsidP="008A2F97">
                                  <w:pPr>
                                    <w:contextualSpacing/>
                                    <w:mirrorIndents/>
                                    <w:jc w:val="both"/>
                                    <w:rPr>
                                      <w:sz w:val="18"/>
                                      <w:szCs w:val="18"/>
                                    </w:rPr>
                                  </w:pPr>
                                  <w:proofErr w:type="spellStart"/>
                                  <w:r w:rsidRPr="005A152A">
                                    <w:rPr>
                                      <w:sz w:val="18"/>
                                      <w:szCs w:val="18"/>
                                    </w:rPr>
                                    <w:t>Jarak</w:t>
                                  </w:r>
                                  <w:proofErr w:type="spellEnd"/>
                                  <w:r w:rsidRPr="005A152A">
                                    <w:rPr>
                                      <w:sz w:val="18"/>
                                      <w:szCs w:val="18"/>
                                    </w:rPr>
                                    <w:t xml:space="preserve"> </w:t>
                                  </w:r>
                                  <w:proofErr w:type="spellStart"/>
                                  <w:r w:rsidRPr="005A152A">
                                    <w:rPr>
                                      <w:sz w:val="18"/>
                                      <w:szCs w:val="18"/>
                                    </w:rPr>
                                    <w:t>Celah</w:t>
                                  </w:r>
                                  <w:proofErr w:type="spellEnd"/>
                                  <w:r w:rsidRPr="005A152A">
                                    <w:rPr>
                                      <w:sz w:val="18"/>
                                      <w:szCs w:val="18"/>
                                    </w:rPr>
                                    <w:t xml:space="preserve"> </w:t>
                                  </w:r>
                                  <w:proofErr w:type="spellStart"/>
                                  <w:r w:rsidRPr="005A152A">
                                    <w:rPr>
                                      <w:sz w:val="18"/>
                                      <w:szCs w:val="18"/>
                                    </w:rPr>
                                    <w:t>Lekukan</w:t>
                                  </w:r>
                                  <w:proofErr w:type="spellEnd"/>
                                </w:p>
                              </w:tc>
                              <w:tc>
                                <w:tcPr>
                                  <w:tcW w:w="836" w:type="dxa"/>
                                </w:tcPr>
                                <w:p w:rsidR="00E52C91" w:rsidRPr="005A152A" w:rsidRDefault="00E52C91" w:rsidP="008A2F97">
                                  <w:pPr>
                                    <w:contextualSpacing/>
                                    <w:mirrorIndents/>
                                    <w:rPr>
                                      <w:sz w:val="18"/>
                                      <w:szCs w:val="18"/>
                                    </w:rPr>
                                  </w:pPr>
                                  <w:proofErr w:type="spellStart"/>
                                  <w:r w:rsidRPr="005A152A">
                                    <w:rPr>
                                      <w:sz w:val="18"/>
                                      <w:szCs w:val="18"/>
                                    </w:rPr>
                                    <w:t>Wn</w:t>
                                  </w:r>
                                  <w:proofErr w:type="spellEnd"/>
                                </w:p>
                              </w:tc>
                              <w:tc>
                                <w:tcPr>
                                  <w:tcW w:w="1134" w:type="dxa"/>
                                </w:tcPr>
                                <w:p w:rsidR="00E52C91" w:rsidRPr="005A152A" w:rsidRDefault="00E52C91" w:rsidP="008A2F97">
                                  <w:pPr>
                                    <w:contextualSpacing/>
                                    <w:mirrorIndents/>
                                    <w:rPr>
                                      <w:sz w:val="18"/>
                                      <w:szCs w:val="18"/>
                                    </w:rPr>
                                  </w:pPr>
                                  <w:r w:rsidRPr="005A152A">
                                    <w:rPr>
                                      <w:sz w:val="18"/>
                                      <w:szCs w:val="18"/>
                                    </w:rPr>
                                    <w:t>4,3</w:t>
                                  </w:r>
                                </w:p>
                              </w:tc>
                            </w:tr>
                            <w:tr w:rsidR="00E52C91" w:rsidTr="00793781">
                              <w:trPr>
                                <w:trHeight w:val="259"/>
                              </w:trPr>
                              <w:tc>
                                <w:tcPr>
                                  <w:tcW w:w="2136" w:type="dxa"/>
                                </w:tcPr>
                                <w:p w:rsidR="00E52C91" w:rsidRPr="005A152A" w:rsidRDefault="00E52C91" w:rsidP="008A2F97">
                                  <w:pPr>
                                    <w:contextualSpacing/>
                                    <w:mirrorIndents/>
                                    <w:jc w:val="both"/>
                                    <w:rPr>
                                      <w:sz w:val="18"/>
                                      <w:szCs w:val="18"/>
                                    </w:rPr>
                                  </w:pPr>
                                  <w:proofErr w:type="spellStart"/>
                                  <w:r w:rsidRPr="005A152A">
                                    <w:rPr>
                                      <w:sz w:val="18"/>
                                      <w:szCs w:val="18"/>
                                    </w:rPr>
                                    <w:t>Lebar</w:t>
                                  </w:r>
                                  <w:proofErr w:type="spellEnd"/>
                                  <w:r w:rsidRPr="005A152A">
                                    <w:rPr>
                                      <w:sz w:val="18"/>
                                      <w:szCs w:val="18"/>
                                    </w:rPr>
                                    <w:t xml:space="preserve"> </w:t>
                                  </w:r>
                                  <w:proofErr w:type="spellStart"/>
                                  <w:r w:rsidRPr="005A152A">
                                    <w:rPr>
                                      <w:sz w:val="18"/>
                                      <w:szCs w:val="18"/>
                                    </w:rPr>
                                    <w:t>Celah</w:t>
                                  </w:r>
                                  <w:proofErr w:type="spellEnd"/>
                                  <w:r w:rsidRPr="005A152A">
                                    <w:rPr>
                                      <w:sz w:val="18"/>
                                      <w:szCs w:val="18"/>
                                    </w:rPr>
                                    <w:t xml:space="preserve"> </w:t>
                                  </w:r>
                                  <w:proofErr w:type="spellStart"/>
                                  <w:r w:rsidRPr="005A152A">
                                    <w:rPr>
                                      <w:sz w:val="18"/>
                                      <w:szCs w:val="18"/>
                                    </w:rPr>
                                    <w:t>Lekukan</w:t>
                                  </w:r>
                                  <w:proofErr w:type="spellEnd"/>
                                </w:p>
                              </w:tc>
                              <w:tc>
                                <w:tcPr>
                                  <w:tcW w:w="836" w:type="dxa"/>
                                </w:tcPr>
                                <w:p w:rsidR="00E52C91" w:rsidRPr="005A152A" w:rsidRDefault="00E52C91" w:rsidP="008A2F97">
                                  <w:pPr>
                                    <w:contextualSpacing/>
                                    <w:mirrorIndents/>
                                    <w:rPr>
                                      <w:sz w:val="18"/>
                                      <w:szCs w:val="18"/>
                                    </w:rPr>
                                  </w:pPr>
                                  <w:r w:rsidRPr="005A152A">
                                    <w:rPr>
                                      <w:sz w:val="18"/>
                                      <w:szCs w:val="18"/>
                                    </w:rPr>
                                    <w:t>Wg1</w:t>
                                  </w:r>
                                </w:p>
                              </w:tc>
                              <w:tc>
                                <w:tcPr>
                                  <w:tcW w:w="1134" w:type="dxa"/>
                                </w:tcPr>
                                <w:p w:rsidR="00E52C91" w:rsidRPr="005A152A" w:rsidRDefault="00E52C91" w:rsidP="008A2F97">
                                  <w:pPr>
                                    <w:contextualSpacing/>
                                    <w:mirrorIndents/>
                                    <w:rPr>
                                      <w:sz w:val="18"/>
                                      <w:szCs w:val="18"/>
                                    </w:rPr>
                                  </w:pPr>
                                  <w:r w:rsidRPr="005A152A">
                                    <w:rPr>
                                      <w:sz w:val="18"/>
                                      <w:szCs w:val="18"/>
                                    </w:rPr>
                                    <w:t>7,8</w:t>
                                  </w:r>
                                </w:p>
                              </w:tc>
                            </w:tr>
                            <w:tr w:rsidR="00E52C91" w:rsidTr="00793781">
                              <w:trPr>
                                <w:trHeight w:val="259"/>
                              </w:trPr>
                              <w:tc>
                                <w:tcPr>
                                  <w:tcW w:w="2136" w:type="dxa"/>
                                  <w:tcBorders>
                                    <w:bottom w:val="single" w:sz="4" w:space="0" w:color="auto"/>
                                  </w:tcBorders>
                                </w:tcPr>
                                <w:p w:rsidR="00E52C91" w:rsidRPr="005A152A" w:rsidRDefault="00E52C91" w:rsidP="008A2F97">
                                  <w:pPr>
                                    <w:contextualSpacing/>
                                    <w:mirrorIndents/>
                                    <w:jc w:val="both"/>
                                    <w:rPr>
                                      <w:sz w:val="18"/>
                                      <w:szCs w:val="18"/>
                                    </w:rPr>
                                  </w:pPr>
                                  <w:proofErr w:type="spellStart"/>
                                  <w:r w:rsidRPr="005A152A">
                                    <w:rPr>
                                      <w:sz w:val="18"/>
                                      <w:szCs w:val="18"/>
                                    </w:rPr>
                                    <w:t>Lebar</w:t>
                                  </w:r>
                                  <w:proofErr w:type="spellEnd"/>
                                  <w:r w:rsidRPr="005A152A">
                                    <w:rPr>
                                      <w:sz w:val="18"/>
                                      <w:szCs w:val="18"/>
                                    </w:rPr>
                                    <w:t xml:space="preserve"> </w:t>
                                  </w:r>
                                  <w:proofErr w:type="spellStart"/>
                                  <w:r w:rsidRPr="005A152A">
                                    <w:rPr>
                                      <w:sz w:val="18"/>
                                      <w:szCs w:val="18"/>
                                    </w:rPr>
                                    <w:t>Bidang</w:t>
                                  </w:r>
                                  <w:proofErr w:type="spellEnd"/>
                                  <w:r w:rsidRPr="005A152A">
                                    <w:rPr>
                                      <w:sz w:val="18"/>
                                      <w:szCs w:val="18"/>
                                    </w:rPr>
                                    <w:t xml:space="preserve"> </w:t>
                                  </w:r>
                                  <w:r w:rsidRPr="008D3A12">
                                    <w:rPr>
                                      <w:i/>
                                      <w:sz w:val="18"/>
                                      <w:szCs w:val="18"/>
                                    </w:rPr>
                                    <w:t>Ground</w:t>
                                  </w:r>
                                </w:p>
                              </w:tc>
                              <w:tc>
                                <w:tcPr>
                                  <w:tcW w:w="836" w:type="dxa"/>
                                  <w:tcBorders>
                                    <w:bottom w:val="single" w:sz="4" w:space="0" w:color="auto"/>
                                  </w:tcBorders>
                                </w:tcPr>
                                <w:p w:rsidR="00E52C91" w:rsidRPr="005A152A" w:rsidRDefault="00E52C91" w:rsidP="008A2F97">
                                  <w:pPr>
                                    <w:contextualSpacing/>
                                    <w:mirrorIndents/>
                                    <w:rPr>
                                      <w:sz w:val="18"/>
                                      <w:szCs w:val="18"/>
                                    </w:rPr>
                                  </w:pPr>
                                  <w:r w:rsidRPr="005A152A">
                                    <w:rPr>
                                      <w:sz w:val="18"/>
                                      <w:szCs w:val="18"/>
                                    </w:rPr>
                                    <w:t>Wg2</w:t>
                                  </w:r>
                                </w:p>
                              </w:tc>
                              <w:tc>
                                <w:tcPr>
                                  <w:tcW w:w="1134" w:type="dxa"/>
                                  <w:tcBorders>
                                    <w:bottom w:val="single" w:sz="4" w:space="0" w:color="auto"/>
                                  </w:tcBorders>
                                </w:tcPr>
                                <w:p w:rsidR="00E52C91" w:rsidRPr="005A152A" w:rsidRDefault="00E52C91" w:rsidP="008A2F97">
                                  <w:pPr>
                                    <w:contextualSpacing/>
                                    <w:mirrorIndents/>
                                    <w:rPr>
                                      <w:sz w:val="18"/>
                                      <w:szCs w:val="18"/>
                                    </w:rPr>
                                  </w:pPr>
                                  <w:r w:rsidRPr="005A152A">
                                    <w:rPr>
                                      <w:sz w:val="18"/>
                                      <w:szCs w:val="18"/>
                                    </w:rPr>
                                    <w:t>10</w:t>
                                  </w:r>
                                </w:p>
                              </w:tc>
                            </w:tr>
                          </w:tbl>
                          <w:p w:rsidR="00E52C91" w:rsidRDefault="00E52C91">
                            <w:pPr>
                              <w:rPr>
                                <w:lang w:val="sv-SE"/>
                              </w:rPr>
                            </w:pPr>
                          </w:p>
                          <w:p w:rsidR="00E52C91" w:rsidRPr="008A2F97" w:rsidRDefault="00E52C91">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DA6F1" id="_x0000_s1027" type="#_x0000_t202" style="position:absolute;left:0;text-align:left;margin-left:246.8pt;margin-top:157.05pt;width:225.65pt;height:13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" strokecolor="white [3212]">
                <v:textbox>
                  <w:txbxContent>
                    <w:p w:rsidR="00E52C91" w:rsidRDefault="00E52C91">
                      <w:pPr>
                        <w:rPr>
                          <w:lang w:val="sv-SE"/>
                        </w:rPr>
                      </w:pPr>
                      <w:r w:rsidRPr="00520296">
                        <w:rPr>
                          <w:lang w:val="sv-SE"/>
                        </w:rPr>
                        <w:t>Tabel</w:t>
                      </w:r>
                      <w:r>
                        <w:rPr>
                          <w:lang w:val="sv-SE"/>
                        </w:rPr>
                        <w:t xml:space="preserve"> II</w:t>
                      </w:r>
                      <w:r w:rsidRPr="00520296">
                        <w:rPr>
                          <w:lang w:val="sv-SE"/>
                        </w:rPr>
                        <w:t xml:space="preserve">  Dimensi </w:t>
                      </w:r>
                      <w:r>
                        <w:rPr>
                          <w:lang w:val="sv-SE"/>
                        </w:rPr>
                        <w:t>A</w:t>
                      </w:r>
                      <w:r w:rsidRPr="00520296">
                        <w:rPr>
                          <w:lang w:val="sv-SE"/>
                        </w:rPr>
                        <w:t xml:space="preserve">ntena </w:t>
                      </w:r>
                      <w:r>
                        <w:rPr>
                          <w:lang w:val="sv-SE"/>
                        </w:rPr>
                        <w:t>T</w:t>
                      </w:r>
                      <w:r w:rsidRPr="00520296">
                        <w:rPr>
                          <w:lang w:val="sv-SE"/>
                        </w:rPr>
                        <w:t xml:space="preserve">ampak </w:t>
                      </w:r>
                      <w:r>
                        <w:rPr>
                          <w:lang w:val="sv-SE"/>
                        </w:rPr>
                        <w:t>B</w:t>
                      </w:r>
                      <w:r w:rsidRPr="00520296">
                        <w:rPr>
                          <w:lang w:val="sv-SE"/>
                        </w:rPr>
                        <w:t>elakang</w:t>
                      </w:r>
                    </w:p>
                    <w:tbl>
                      <w:tblPr>
                        <w:tblStyle w:val="TableGrid"/>
                        <w:tblW w:w="4106" w:type="dxa"/>
                        <w:tblInd w:w="-5" w:type="dxa"/>
                        <w:tblLook w:val="04A0" w:firstRow="1" w:lastRow="0" w:firstColumn="1" w:lastColumn="0" w:noHBand="0" w:noVBand="1"/>
                      </w:tblPr>
                      <w:tblGrid>
                        <w:gridCol w:w="2136"/>
                        <w:gridCol w:w="836"/>
                        <w:gridCol w:w="1134"/>
                      </w:tblGrid>
                      <w:tr w:rsidR="00E52C91" w:rsidRPr="00AA4DEA" w:rsidTr="00793781">
                        <w:trPr>
                          <w:trHeight w:val="259"/>
                        </w:trPr>
                        <w:tc>
                          <w:tcPr>
                            <w:tcW w:w="2136" w:type="dxa"/>
                          </w:tcPr>
                          <w:p w:rsidR="00E52C91" w:rsidRPr="005A152A" w:rsidRDefault="00E52C91" w:rsidP="008A2F97">
                            <w:pPr>
                              <w:contextualSpacing/>
                              <w:mirrorIndents/>
                              <w:rPr>
                                <w:b/>
                                <w:sz w:val="18"/>
                                <w:szCs w:val="18"/>
                                <w:lang w:val="sv-SE"/>
                              </w:rPr>
                            </w:pPr>
                            <w:r w:rsidRPr="005A152A">
                              <w:rPr>
                                <w:b/>
                                <w:sz w:val="18"/>
                                <w:szCs w:val="18"/>
                                <w:lang w:val="sv-SE"/>
                              </w:rPr>
                              <w:t>Dimensi</w:t>
                            </w:r>
                          </w:p>
                        </w:tc>
                        <w:tc>
                          <w:tcPr>
                            <w:tcW w:w="836" w:type="dxa"/>
                          </w:tcPr>
                          <w:p w:rsidR="00E52C91" w:rsidRPr="005A152A" w:rsidRDefault="00E52C91" w:rsidP="008A2F97">
                            <w:pPr>
                              <w:contextualSpacing/>
                              <w:mirrorIndents/>
                              <w:rPr>
                                <w:b/>
                                <w:sz w:val="18"/>
                                <w:szCs w:val="18"/>
                                <w:lang w:val="sv-SE"/>
                              </w:rPr>
                            </w:pPr>
                            <w:r w:rsidRPr="005A152A">
                              <w:rPr>
                                <w:b/>
                                <w:sz w:val="18"/>
                                <w:szCs w:val="18"/>
                                <w:lang w:val="sv-SE"/>
                              </w:rPr>
                              <w:t>Simbol</w:t>
                            </w:r>
                          </w:p>
                        </w:tc>
                        <w:tc>
                          <w:tcPr>
                            <w:tcW w:w="1134" w:type="dxa"/>
                          </w:tcPr>
                          <w:p w:rsidR="00E52C91" w:rsidRDefault="00E52C91" w:rsidP="008A2F97">
                            <w:pPr>
                              <w:contextualSpacing/>
                              <w:mirrorIndents/>
                              <w:rPr>
                                <w:b/>
                                <w:sz w:val="18"/>
                                <w:szCs w:val="18"/>
                                <w:lang w:val="sv-SE"/>
                              </w:rPr>
                            </w:pPr>
                            <w:r w:rsidRPr="005A152A">
                              <w:rPr>
                                <w:b/>
                                <w:sz w:val="18"/>
                                <w:szCs w:val="18"/>
                                <w:lang w:val="sv-SE"/>
                              </w:rPr>
                              <w:t>Ukuran</w:t>
                            </w:r>
                          </w:p>
                          <w:p w:rsidR="00E52C91" w:rsidRPr="005A152A" w:rsidRDefault="00E52C91" w:rsidP="008A2F97">
                            <w:pPr>
                              <w:contextualSpacing/>
                              <w:mirrorIndents/>
                              <w:rPr>
                                <w:b/>
                                <w:sz w:val="18"/>
                                <w:szCs w:val="18"/>
                                <w:lang w:val="sv-SE"/>
                              </w:rPr>
                            </w:pPr>
                            <w:r w:rsidRPr="005A152A">
                              <w:rPr>
                                <w:b/>
                                <w:sz w:val="18"/>
                                <w:szCs w:val="18"/>
                                <w:lang w:val="sv-SE"/>
                              </w:rPr>
                              <w:t>(m</w:t>
                            </w:r>
                            <w:r>
                              <w:rPr>
                                <w:b/>
                                <w:sz w:val="18"/>
                                <w:szCs w:val="18"/>
                                <w:lang w:val="sv-SE"/>
                              </w:rPr>
                              <w:t>ilimeter</w:t>
                            </w:r>
                            <w:r w:rsidRPr="005A152A">
                              <w:rPr>
                                <w:b/>
                                <w:sz w:val="18"/>
                                <w:szCs w:val="18"/>
                                <w:lang w:val="sv-SE"/>
                              </w:rPr>
                              <w:t>)</w:t>
                            </w:r>
                          </w:p>
                        </w:tc>
                      </w:tr>
                      <w:tr w:rsidR="00E52C91" w:rsidRPr="00AA4DEA" w:rsidTr="00793781">
                        <w:trPr>
                          <w:trHeight w:val="259"/>
                        </w:trPr>
                        <w:tc>
                          <w:tcPr>
                            <w:tcW w:w="2136" w:type="dxa"/>
                          </w:tcPr>
                          <w:p w:rsidR="00E52C91" w:rsidRPr="005A152A" w:rsidRDefault="00E52C91" w:rsidP="008A2F97">
                            <w:pPr>
                              <w:contextualSpacing/>
                              <w:mirrorIndents/>
                              <w:jc w:val="both"/>
                              <w:rPr>
                                <w:sz w:val="18"/>
                                <w:szCs w:val="18"/>
                                <w:lang w:val="sv-SE"/>
                              </w:rPr>
                            </w:pPr>
                            <w:r w:rsidRPr="005A152A">
                              <w:rPr>
                                <w:sz w:val="18"/>
                                <w:szCs w:val="18"/>
                                <w:lang w:val="sv-SE"/>
                              </w:rPr>
                              <w:t>Lebar Substrat</w:t>
                            </w:r>
                          </w:p>
                        </w:tc>
                        <w:tc>
                          <w:tcPr>
                            <w:tcW w:w="836" w:type="dxa"/>
                          </w:tcPr>
                          <w:p w:rsidR="00E52C91" w:rsidRPr="005A152A" w:rsidRDefault="00E52C91" w:rsidP="008A2F97">
                            <w:pPr>
                              <w:contextualSpacing/>
                              <w:mirrorIndents/>
                              <w:rPr>
                                <w:sz w:val="18"/>
                                <w:szCs w:val="18"/>
                                <w:lang w:val="sv-SE"/>
                              </w:rPr>
                            </w:pPr>
                            <w:r w:rsidRPr="005A152A">
                              <w:rPr>
                                <w:sz w:val="18"/>
                                <w:szCs w:val="18"/>
                                <w:lang w:val="sv-SE"/>
                              </w:rPr>
                              <w:t>W</w:t>
                            </w:r>
                          </w:p>
                        </w:tc>
                        <w:tc>
                          <w:tcPr>
                            <w:tcW w:w="1134" w:type="dxa"/>
                          </w:tcPr>
                          <w:p w:rsidR="00E52C91" w:rsidRPr="005A152A" w:rsidRDefault="00E52C91" w:rsidP="008A2F97">
                            <w:pPr>
                              <w:contextualSpacing/>
                              <w:mirrorIndents/>
                              <w:rPr>
                                <w:sz w:val="18"/>
                                <w:szCs w:val="18"/>
                                <w:lang w:val="sv-SE"/>
                              </w:rPr>
                            </w:pPr>
                            <w:r w:rsidRPr="005A152A">
                              <w:rPr>
                                <w:sz w:val="18"/>
                                <w:szCs w:val="18"/>
                                <w:lang w:val="sv-SE"/>
                              </w:rPr>
                              <w:t>40</w:t>
                            </w:r>
                          </w:p>
                        </w:tc>
                      </w:tr>
                      <w:tr w:rsidR="00E52C91" w:rsidRPr="00AA4DEA" w:rsidTr="00793781">
                        <w:trPr>
                          <w:trHeight w:val="247"/>
                        </w:trPr>
                        <w:tc>
                          <w:tcPr>
                            <w:tcW w:w="2136" w:type="dxa"/>
                          </w:tcPr>
                          <w:p w:rsidR="00E52C91" w:rsidRPr="005A152A" w:rsidRDefault="00E52C91" w:rsidP="008A2F97">
                            <w:pPr>
                              <w:contextualSpacing/>
                              <w:mirrorIndents/>
                              <w:jc w:val="both"/>
                              <w:rPr>
                                <w:sz w:val="18"/>
                                <w:szCs w:val="18"/>
                                <w:lang w:val="sv-SE"/>
                              </w:rPr>
                            </w:pPr>
                            <w:r w:rsidRPr="005A152A">
                              <w:rPr>
                                <w:sz w:val="18"/>
                                <w:szCs w:val="18"/>
                                <w:lang w:val="sv-SE"/>
                              </w:rPr>
                              <w:t>Panjang Substrat</w:t>
                            </w:r>
                          </w:p>
                        </w:tc>
                        <w:tc>
                          <w:tcPr>
                            <w:tcW w:w="836" w:type="dxa"/>
                          </w:tcPr>
                          <w:p w:rsidR="00E52C91" w:rsidRPr="005A152A" w:rsidRDefault="00E52C91" w:rsidP="008A2F97">
                            <w:pPr>
                              <w:contextualSpacing/>
                              <w:mirrorIndents/>
                              <w:rPr>
                                <w:sz w:val="18"/>
                                <w:szCs w:val="18"/>
                                <w:lang w:val="sv-SE"/>
                              </w:rPr>
                            </w:pPr>
                            <w:r w:rsidRPr="005A152A">
                              <w:rPr>
                                <w:sz w:val="18"/>
                                <w:szCs w:val="18"/>
                                <w:lang w:val="sv-SE"/>
                              </w:rPr>
                              <w:t>P</w:t>
                            </w:r>
                          </w:p>
                        </w:tc>
                        <w:tc>
                          <w:tcPr>
                            <w:tcW w:w="1134" w:type="dxa"/>
                          </w:tcPr>
                          <w:p w:rsidR="00E52C91" w:rsidRPr="005A152A" w:rsidRDefault="00E52C91" w:rsidP="008A2F97">
                            <w:pPr>
                              <w:contextualSpacing/>
                              <w:mirrorIndents/>
                              <w:rPr>
                                <w:sz w:val="18"/>
                                <w:szCs w:val="18"/>
                                <w:lang w:val="sv-SE"/>
                              </w:rPr>
                            </w:pPr>
                            <w:r w:rsidRPr="005A152A">
                              <w:rPr>
                                <w:sz w:val="18"/>
                                <w:szCs w:val="18"/>
                                <w:lang w:val="sv-SE"/>
                              </w:rPr>
                              <w:t>40</w:t>
                            </w:r>
                          </w:p>
                        </w:tc>
                      </w:tr>
                      <w:tr w:rsidR="00E52C91" w:rsidRPr="00AA4DEA" w:rsidTr="00793781">
                        <w:trPr>
                          <w:trHeight w:val="259"/>
                        </w:trPr>
                        <w:tc>
                          <w:tcPr>
                            <w:tcW w:w="2136" w:type="dxa"/>
                          </w:tcPr>
                          <w:p w:rsidR="00E52C91" w:rsidRPr="005A152A" w:rsidRDefault="00E52C91" w:rsidP="008A2F97">
                            <w:pPr>
                              <w:contextualSpacing/>
                              <w:mirrorIndents/>
                              <w:jc w:val="both"/>
                              <w:rPr>
                                <w:sz w:val="18"/>
                                <w:szCs w:val="18"/>
                                <w:lang w:val="sv-SE"/>
                              </w:rPr>
                            </w:pPr>
                            <w:r w:rsidRPr="005A152A">
                              <w:rPr>
                                <w:sz w:val="18"/>
                                <w:szCs w:val="18"/>
                                <w:lang w:val="sv-SE"/>
                              </w:rPr>
                              <w:t>Panjang Celah Lekukan</w:t>
                            </w:r>
                          </w:p>
                        </w:tc>
                        <w:tc>
                          <w:tcPr>
                            <w:tcW w:w="836" w:type="dxa"/>
                          </w:tcPr>
                          <w:p w:rsidR="00E52C91" w:rsidRPr="005A152A" w:rsidRDefault="00E52C91" w:rsidP="008A2F97">
                            <w:pPr>
                              <w:contextualSpacing/>
                              <w:mirrorIndents/>
                              <w:rPr>
                                <w:sz w:val="18"/>
                                <w:szCs w:val="18"/>
                                <w:lang w:val="sv-SE"/>
                              </w:rPr>
                            </w:pPr>
                            <w:r w:rsidRPr="005A152A">
                              <w:rPr>
                                <w:sz w:val="18"/>
                                <w:szCs w:val="18"/>
                                <w:lang w:val="sv-SE"/>
                              </w:rPr>
                              <w:t>Ln</w:t>
                            </w:r>
                          </w:p>
                        </w:tc>
                        <w:tc>
                          <w:tcPr>
                            <w:tcW w:w="1134" w:type="dxa"/>
                          </w:tcPr>
                          <w:p w:rsidR="00E52C91" w:rsidRPr="005A152A" w:rsidRDefault="00E52C91" w:rsidP="008A2F97">
                            <w:pPr>
                              <w:contextualSpacing/>
                              <w:mirrorIndents/>
                              <w:rPr>
                                <w:sz w:val="18"/>
                                <w:szCs w:val="18"/>
                                <w:lang w:val="sv-SE"/>
                              </w:rPr>
                            </w:pPr>
                            <w:r w:rsidRPr="005A152A">
                              <w:rPr>
                                <w:sz w:val="18"/>
                                <w:szCs w:val="18"/>
                                <w:lang w:val="sv-SE"/>
                              </w:rPr>
                              <w:t>13,8</w:t>
                            </w:r>
                          </w:p>
                        </w:tc>
                      </w:tr>
                      <w:tr w:rsidR="00E52C91" w:rsidRPr="00AA4DEA" w:rsidTr="00793781">
                        <w:trPr>
                          <w:trHeight w:val="259"/>
                        </w:trPr>
                        <w:tc>
                          <w:tcPr>
                            <w:tcW w:w="2136" w:type="dxa"/>
                          </w:tcPr>
                          <w:p w:rsidR="00E52C91" w:rsidRPr="005A152A" w:rsidRDefault="00E52C91" w:rsidP="008A2F97">
                            <w:pPr>
                              <w:contextualSpacing/>
                              <w:mirrorIndents/>
                              <w:jc w:val="both"/>
                              <w:rPr>
                                <w:sz w:val="18"/>
                                <w:szCs w:val="18"/>
                              </w:rPr>
                            </w:pPr>
                            <w:r w:rsidRPr="005A152A">
                              <w:rPr>
                                <w:sz w:val="18"/>
                                <w:szCs w:val="18"/>
                                <w:lang w:val="sv-SE"/>
                              </w:rPr>
                              <w:t>Panjang Bidang</w:t>
                            </w:r>
                            <w:r w:rsidRPr="008D3A12">
                              <w:rPr>
                                <w:i/>
                                <w:sz w:val="18"/>
                                <w:szCs w:val="18"/>
                                <w:lang w:val="sv-SE"/>
                              </w:rPr>
                              <w:t xml:space="preserve"> Gr</w:t>
                            </w:r>
                            <w:proofErr w:type="spellStart"/>
                            <w:r w:rsidRPr="008D3A12">
                              <w:rPr>
                                <w:i/>
                                <w:sz w:val="18"/>
                                <w:szCs w:val="18"/>
                              </w:rPr>
                              <w:t>ound</w:t>
                            </w:r>
                            <w:proofErr w:type="spellEnd"/>
                          </w:p>
                        </w:tc>
                        <w:tc>
                          <w:tcPr>
                            <w:tcW w:w="836" w:type="dxa"/>
                          </w:tcPr>
                          <w:p w:rsidR="00E52C91" w:rsidRPr="005A152A" w:rsidRDefault="00E52C91" w:rsidP="008A2F97">
                            <w:pPr>
                              <w:contextualSpacing/>
                              <w:mirrorIndents/>
                              <w:rPr>
                                <w:sz w:val="18"/>
                                <w:szCs w:val="18"/>
                              </w:rPr>
                            </w:pPr>
                            <w:proofErr w:type="spellStart"/>
                            <w:r w:rsidRPr="005A152A">
                              <w:rPr>
                                <w:sz w:val="18"/>
                                <w:szCs w:val="18"/>
                              </w:rPr>
                              <w:t>Lg</w:t>
                            </w:r>
                            <w:proofErr w:type="spellEnd"/>
                          </w:p>
                        </w:tc>
                        <w:tc>
                          <w:tcPr>
                            <w:tcW w:w="1134" w:type="dxa"/>
                          </w:tcPr>
                          <w:p w:rsidR="00E52C91" w:rsidRPr="005A152A" w:rsidRDefault="00E52C91" w:rsidP="008A2F97">
                            <w:pPr>
                              <w:contextualSpacing/>
                              <w:mirrorIndents/>
                              <w:rPr>
                                <w:sz w:val="18"/>
                                <w:szCs w:val="18"/>
                              </w:rPr>
                            </w:pPr>
                            <w:r w:rsidRPr="005A152A">
                              <w:rPr>
                                <w:sz w:val="18"/>
                                <w:szCs w:val="18"/>
                              </w:rPr>
                              <w:t>13</w:t>
                            </w:r>
                          </w:p>
                        </w:tc>
                      </w:tr>
                      <w:tr w:rsidR="00E52C91" w:rsidTr="00793781">
                        <w:trPr>
                          <w:trHeight w:val="247"/>
                        </w:trPr>
                        <w:tc>
                          <w:tcPr>
                            <w:tcW w:w="2136" w:type="dxa"/>
                          </w:tcPr>
                          <w:p w:rsidR="00E52C91" w:rsidRPr="005A152A" w:rsidRDefault="00E52C91" w:rsidP="008A2F97">
                            <w:pPr>
                              <w:contextualSpacing/>
                              <w:mirrorIndents/>
                              <w:jc w:val="both"/>
                              <w:rPr>
                                <w:sz w:val="18"/>
                                <w:szCs w:val="18"/>
                              </w:rPr>
                            </w:pPr>
                            <w:proofErr w:type="spellStart"/>
                            <w:r w:rsidRPr="005A152A">
                              <w:rPr>
                                <w:sz w:val="18"/>
                                <w:szCs w:val="18"/>
                              </w:rPr>
                              <w:t>Jarak</w:t>
                            </w:r>
                            <w:proofErr w:type="spellEnd"/>
                            <w:r w:rsidRPr="005A152A">
                              <w:rPr>
                                <w:sz w:val="18"/>
                                <w:szCs w:val="18"/>
                              </w:rPr>
                              <w:t xml:space="preserve"> </w:t>
                            </w:r>
                            <w:proofErr w:type="spellStart"/>
                            <w:r w:rsidRPr="005A152A">
                              <w:rPr>
                                <w:sz w:val="18"/>
                                <w:szCs w:val="18"/>
                              </w:rPr>
                              <w:t>Celah</w:t>
                            </w:r>
                            <w:proofErr w:type="spellEnd"/>
                            <w:r w:rsidRPr="005A152A">
                              <w:rPr>
                                <w:sz w:val="18"/>
                                <w:szCs w:val="18"/>
                              </w:rPr>
                              <w:t xml:space="preserve"> </w:t>
                            </w:r>
                            <w:proofErr w:type="spellStart"/>
                            <w:r w:rsidRPr="005A152A">
                              <w:rPr>
                                <w:sz w:val="18"/>
                                <w:szCs w:val="18"/>
                              </w:rPr>
                              <w:t>Lekukan</w:t>
                            </w:r>
                            <w:proofErr w:type="spellEnd"/>
                          </w:p>
                        </w:tc>
                        <w:tc>
                          <w:tcPr>
                            <w:tcW w:w="836" w:type="dxa"/>
                          </w:tcPr>
                          <w:p w:rsidR="00E52C91" w:rsidRPr="005A152A" w:rsidRDefault="00E52C91" w:rsidP="008A2F97">
                            <w:pPr>
                              <w:contextualSpacing/>
                              <w:mirrorIndents/>
                              <w:rPr>
                                <w:sz w:val="18"/>
                                <w:szCs w:val="18"/>
                              </w:rPr>
                            </w:pPr>
                            <w:proofErr w:type="spellStart"/>
                            <w:r w:rsidRPr="005A152A">
                              <w:rPr>
                                <w:sz w:val="18"/>
                                <w:szCs w:val="18"/>
                              </w:rPr>
                              <w:t>Wn</w:t>
                            </w:r>
                            <w:proofErr w:type="spellEnd"/>
                          </w:p>
                        </w:tc>
                        <w:tc>
                          <w:tcPr>
                            <w:tcW w:w="1134" w:type="dxa"/>
                          </w:tcPr>
                          <w:p w:rsidR="00E52C91" w:rsidRPr="005A152A" w:rsidRDefault="00E52C91" w:rsidP="008A2F97">
                            <w:pPr>
                              <w:contextualSpacing/>
                              <w:mirrorIndents/>
                              <w:rPr>
                                <w:sz w:val="18"/>
                                <w:szCs w:val="18"/>
                              </w:rPr>
                            </w:pPr>
                            <w:r w:rsidRPr="005A152A">
                              <w:rPr>
                                <w:sz w:val="18"/>
                                <w:szCs w:val="18"/>
                              </w:rPr>
                              <w:t>4,3</w:t>
                            </w:r>
                          </w:p>
                        </w:tc>
                      </w:tr>
                      <w:tr w:rsidR="00E52C91" w:rsidTr="00793781">
                        <w:trPr>
                          <w:trHeight w:val="259"/>
                        </w:trPr>
                        <w:tc>
                          <w:tcPr>
                            <w:tcW w:w="2136" w:type="dxa"/>
                          </w:tcPr>
                          <w:p w:rsidR="00E52C91" w:rsidRPr="005A152A" w:rsidRDefault="00E52C91" w:rsidP="008A2F97">
                            <w:pPr>
                              <w:contextualSpacing/>
                              <w:mirrorIndents/>
                              <w:jc w:val="both"/>
                              <w:rPr>
                                <w:sz w:val="18"/>
                                <w:szCs w:val="18"/>
                              </w:rPr>
                            </w:pPr>
                            <w:proofErr w:type="spellStart"/>
                            <w:r w:rsidRPr="005A152A">
                              <w:rPr>
                                <w:sz w:val="18"/>
                                <w:szCs w:val="18"/>
                              </w:rPr>
                              <w:t>Lebar</w:t>
                            </w:r>
                            <w:proofErr w:type="spellEnd"/>
                            <w:r w:rsidRPr="005A152A">
                              <w:rPr>
                                <w:sz w:val="18"/>
                                <w:szCs w:val="18"/>
                              </w:rPr>
                              <w:t xml:space="preserve"> </w:t>
                            </w:r>
                            <w:proofErr w:type="spellStart"/>
                            <w:r w:rsidRPr="005A152A">
                              <w:rPr>
                                <w:sz w:val="18"/>
                                <w:szCs w:val="18"/>
                              </w:rPr>
                              <w:t>Celah</w:t>
                            </w:r>
                            <w:proofErr w:type="spellEnd"/>
                            <w:r w:rsidRPr="005A152A">
                              <w:rPr>
                                <w:sz w:val="18"/>
                                <w:szCs w:val="18"/>
                              </w:rPr>
                              <w:t xml:space="preserve"> </w:t>
                            </w:r>
                            <w:proofErr w:type="spellStart"/>
                            <w:r w:rsidRPr="005A152A">
                              <w:rPr>
                                <w:sz w:val="18"/>
                                <w:szCs w:val="18"/>
                              </w:rPr>
                              <w:t>Lekukan</w:t>
                            </w:r>
                            <w:proofErr w:type="spellEnd"/>
                          </w:p>
                        </w:tc>
                        <w:tc>
                          <w:tcPr>
                            <w:tcW w:w="836" w:type="dxa"/>
                          </w:tcPr>
                          <w:p w:rsidR="00E52C91" w:rsidRPr="005A152A" w:rsidRDefault="00E52C91" w:rsidP="008A2F97">
                            <w:pPr>
                              <w:contextualSpacing/>
                              <w:mirrorIndents/>
                              <w:rPr>
                                <w:sz w:val="18"/>
                                <w:szCs w:val="18"/>
                              </w:rPr>
                            </w:pPr>
                            <w:r w:rsidRPr="005A152A">
                              <w:rPr>
                                <w:sz w:val="18"/>
                                <w:szCs w:val="18"/>
                              </w:rPr>
                              <w:t>Wg1</w:t>
                            </w:r>
                          </w:p>
                        </w:tc>
                        <w:tc>
                          <w:tcPr>
                            <w:tcW w:w="1134" w:type="dxa"/>
                          </w:tcPr>
                          <w:p w:rsidR="00E52C91" w:rsidRPr="005A152A" w:rsidRDefault="00E52C91" w:rsidP="008A2F97">
                            <w:pPr>
                              <w:contextualSpacing/>
                              <w:mirrorIndents/>
                              <w:rPr>
                                <w:sz w:val="18"/>
                                <w:szCs w:val="18"/>
                              </w:rPr>
                            </w:pPr>
                            <w:r w:rsidRPr="005A152A">
                              <w:rPr>
                                <w:sz w:val="18"/>
                                <w:szCs w:val="18"/>
                              </w:rPr>
                              <w:t>7,8</w:t>
                            </w:r>
                          </w:p>
                        </w:tc>
                      </w:tr>
                      <w:tr w:rsidR="00E52C91" w:rsidTr="00793781">
                        <w:trPr>
                          <w:trHeight w:val="259"/>
                        </w:trPr>
                        <w:tc>
                          <w:tcPr>
                            <w:tcW w:w="2136" w:type="dxa"/>
                            <w:tcBorders>
                              <w:bottom w:val="single" w:sz="4" w:space="0" w:color="auto"/>
                            </w:tcBorders>
                          </w:tcPr>
                          <w:p w:rsidR="00E52C91" w:rsidRPr="005A152A" w:rsidRDefault="00E52C91" w:rsidP="008A2F97">
                            <w:pPr>
                              <w:contextualSpacing/>
                              <w:mirrorIndents/>
                              <w:jc w:val="both"/>
                              <w:rPr>
                                <w:sz w:val="18"/>
                                <w:szCs w:val="18"/>
                              </w:rPr>
                            </w:pPr>
                            <w:proofErr w:type="spellStart"/>
                            <w:r w:rsidRPr="005A152A">
                              <w:rPr>
                                <w:sz w:val="18"/>
                                <w:szCs w:val="18"/>
                              </w:rPr>
                              <w:t>Lebar</w:t>
                            </w:r>
                            <w:proofErr w:type="spellEnd"/>
                            <w:r w:rsidRPr="005A152A">
                              <w:rPr>
                                <w:sz w:val="18"/>
                                <w:szCs w:val="18"/>
                              </w:rPr>
                              <w:t xml:space="preserve"> </w:t>
                            </w:r>
                            <w:proofErr w:type="spellStart"/>
                            <w:r w:rsidRPr="005A152A">
                              <w:rPr>
                                <w:sz w:val="18"/>
                                <w:szCs w:val="18"/>
                              </w:rPr>
                              <w:t>Bidang</w:t>
                            </w:r>
                            <w:proofErr w:type="spellEnd"/>
                            <w:r w:rsidRPr="005A152A">
                              <w:rPr>
                                <w:sz w:val="18"/>
                                <w:szCs w:val="18"/>
                              </w:rPr>
                              <w:t xml:space="preserve"> </w:t>
                            </w:r>
                            <w:r w:rsidRPr="008D3A12">
                              <w:rPr>
                                <w:i/>
                                <w:sz w:val="18"/>
                                <w:szCs w:val="18"/>
                              </w:rPr>
                              <w:t>Ground</w:t>
                            </w:r>
                          </w:p>
                        </w:tc>
                        <w:tc>
                          <w:tcPr>
                            <w:tcW w:w="836" w:type="dxa"/>
                            <w:tcBorders>
                              <w:bottom w:val="single" w:sz="4" w:space="0" w:color="auto"/>
                            </w:tcBorders>
                          </w:tcPr>
                          <w:p w:rsidR="00E52C91" w:rsidRPr="005A152A" w:rsidRDefault="00E52C91" w:rsidP="008A2F97">
                            <w:pPr>
                              <w:contextualSpacing/>
                              <w:mirrorIndents/>
                              <w:rPr>
                                <w:sz w:val="18"/>
                                <w:szCs w:val="18"/>
                              </w:rPr>
                            </w:pPr>
                            <w:r w:rsidRPr="005A152A">
                              <w:rPr>
                                <w:sz w:val="18"/>
                                <w:szCs w:val="18"/>
                              </w:rPr>
                              <w:t>Wg2</w:t>
                            </w:r>
                          </w:p>
                        </w:tc>
                        <w:tc>
                          <w:tcPr>
                            <w:tcW w:w="1134" w:type="dxa"/>
                            <w:tcBorders>
                              <w:bottom w:val="single" w:sz="4" w:space="0" w:color="auto"/>
                            </w:tcBorders>
                          </w:tcPr>
                          <w:p w:rsidR="00E52C91" w:rsidRPr="005A152A" w:rsidRDefault="00E52C91" w:rsidP="008A2F97">
                            <w:pPr>
                              <w:contextualSpacing/>
                              <w:mirrorIndents/>
                              <w:rPr>
                                <w:sz w:val="18"/>
                                <w:szCs w:val="18"/>
                              </w:rPr>
                            </w:pPr>
                            <w:r w:rsidRPr="005A152A">
                              <w:rPr>
                                <w:sz w:val="18"/>
                                <w:szCs w:val="18"/>
                              </w:rPr>
                              <w:t>10</w:t>
                            </w:r>
                          </w:p>
                        </w:tc>
                      </w:tr>
                    </w:tbl>
                    <w:p w:rsidR="00E52C91" w:rsidRDefault="00E52C91">
                      <w:pPr>
                        <w:rPr>
                          <w:lang w:val="sv-SE"/>
                        </w:rPr>
                      </w:pPr>
                    </w:p>
                    <w:p w:rsidR="00E52C91" w:rsidRPr="008A2F97" w:rsidRDefault="00E52C91">
                      <w:pPr>
                        <w:rPr>
                          <w:lang w:val="sv-SE"/>
                        </w:rPr>
                      </w:pPr>
                    </w:p>
                  </w:txbxContent>
                </v:textbox>
                <w10:wrap type="square" anchorx="margin"/>
              </v:shape>
            </w:pict>
          </mc:Fallback>
        </mc:AlternateContent>
      </w:r>
      <w:r w:rsidR="0026184F">
        <w:rPr>
          <w:rFonts w:eastAsia="Times New Roman"/>
          <w:sz w:val="22"/>
          <w:szCs w:val="22"/>
          <w:lang w:val="sv-SE"/>
        </w:rPr>
        <w:t xml:space="preserve"> </w:t>
      </w:r>
      <w:r w:rsidR="00D255CD">
        <w:rPr>
          <w:rFonts w:eastAsia="Times New Roman"/>
          <w:sz w:val="22"/>
          <w:szCs w:val="22"/>
          <w:lang w:val="sv-SE"/>
        </w:rPr>
        <w:t xml:space="preserve"> </w:t>
      </w:r>
      <w:r w:rsidR="006B379A">
        <w:rPr>
          <w:noProof/>
        </w:rPr>
        <w:drawing>
          <wp:inline distT="0" distB="0" distL="0" distR="0" wp14:anchorId="79535772" wp14:editId="0D4EA3F5">
            <wp:extent cx="2805373" cy="25802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861" cy="2625804"/>
                    </a:xfrm>
                    <a:prstGeom prst="rect">
                      <a:avLst/>
                    </a:prstGeom>
                    <a:noFill/>
                    <a:ln>
                      <a:noFill/>
                    </a:ln>
                  </pic:spPr>
                </pic:pic>
              </a:graphicData>
            </a:graphic>
          </wp:inline>
        </w:drawing>
      </w:r>
    </w:p>
    <w:p w:rsidR="006B379A" w:rsidRDefault="006B379A" w:rsidP="006B379A">
      <w:pPr>
        <w:rPr>
          <w:sz w:val="22"/>
          <w:szCs w:val="22"/>
          <w:lang w:val="sv-SE"/>
        </w:rPr>
      </w:pPr>
      <w:r>
        <w:rPr>
          <w:sz w:val="22"/>
          <w:szCs w:val="22"/>
          <w:lang w:val="sv-SE"/>
        </w:rPr>
        <w:t>(a)</w:t>
      </w:r>
    </w:p>
    <w:p w:rsidR="006B379A" w:rsidRDefault="006B379A" w:rsidP="006B379A">
      <w:pPr>
        <w:ind w:firstLine="289"/>
        <w:rPr>
          <w:rFonts w:eastAsia="Times New Roman"/>
          <w:sz w:val="22"/>
          <w:szCs w:val="22"/>
          <w:lang w:val="sv-SE"/>
        </w:rPr>
      </w:pPr>
    </w:p>
    <w:p w:rsidR="006B379A" w:rsidRDefault="006B379A" w:rsidP="006B379A">
      <w:pPr>
        <w:jc w:val="both"/>
        <w:rPr>
          <w:rFonts w:eastAsia="Times New Roman"/>
          <w:sz w:val="22"/>
          <w:szCs w:val="22"/>
          <w:lang w:val="sv-SE"/>
        </w:rPr>
      </w:pPr>
      <w:r>
        <w:rPr>
          <w:noProof/>
        </w:rPr>
        <w:drawing>
          <wp:inline distT="0" distB="0" distL="0" distR="0" wp14:anchorId="1CF4A514" wp14:editId="706DB725">
            <wp:extent cx="2841585" cy="2557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7324" cy="2634302"/>
                    </a:xfrm>
                    <a:prstGeom prst="rect">
                      <a:avLst/>
                    </a:prstGeom>
                    <a:noFill/>
                    <a:ln>
                      <a:noFill/>
                    </a:ln>
                  </pic:spPr>
                </pic:pic>
              </a:graphicData>
            </a:graphic>
          </wp:inline>
        </w:drawing>
      </w:r>
    </w:p>
    <w:p w:rsidR="00F539F0" w:rsidRDefault="00F539F0" w:rsidP="00F539F0">
      <w:pPr>
        <w:ind w:firstLine="284"/>
        <w:rPr>
          <w:sz w:val="22"/>
          <w:szCs w:val="22"/>
          <w:lang w:val="sv-SE"/>
        </w:rPr>
      </w:pPr>
      <w:r>
        <w:rPr>
          <w:sz w:val="22"/>
          <w:szCs w:val="22"/>
          <w:lang w:val="sv-SE"/>
        </w:rPr>
        <w:t>(b)</w:t>
      </w:r>
    </w:p>
    <w:p w:rsidR="00A52219" w:rsidRPr="003E518D" w:rsidRDefault="003E518D" w:rsidP="007175FF">
      <w:pPr>
        <w:ind w:firstLine="284"/>
        <w:rPr>
          <w:lang w:val="sv-SE"/>
        </w:rPr>
      </w:pPr>
      <w:r w:rsidRPr="003E518D">
        <w:rPr>
          <w:lang w:val="sv-SE"/>
        </w:rPr>
        <w:t>Gambar 7. Konfigurasi Rancangan Antena</w:t>
      </w:r>
      <w:r>
        <w:rPr>
          <w:lang w:val="sv-SE"/>
        </w:rPr>
        <w:t>.</w:t>
      </w:r>
    </w:p>
    <w:p w:rsidR="00793781" w:rsidRDefault="00793781" w:rsidP="00793781">
      <w:pPr>
        <w:rPr>
          <w:lang w:val="sv-SE" w:eastAsia="ja-JP"/>
        </w:rPr>
      </w:pPr>
    </w:p>
    <w:p w:rsidR="00676D81" w:rsidRPr="00676D81" w:rsidRDefault="00676D81" w:rsidP="00676D81">
      <w:pPr>
        <w:pStyle w:val="Heading9"/>
        <w:rPr>
          <w:rFonts w:ascii="Times New Roman" w:hAnsi="Times New Roman" w:cs="Times New Roman"/>
          <w:b/>
          <w:i w:val="0"/>
          <w:sz w:val="20"/>
          <w:szCs w:val="20"/>
          <w:lang w:val="sv-SE"/>
        </w:rPr>
      </w:pPr>
      <w:r w:rsidRPr="00676D81">
        <w:rPr>
          <w:rFonts w:ascii="Times New Roman" w:hAnsi="Times New Roman" w:cs="Times New Roman"/>
          <w:b/>
          <w:i w:val="0"/>
          <w:sz w:val="20"/>
          <w:szCs w:val="20"/>
          <w:lang w:val="sv-SE"/>
        </w:rPr>
        <w:t>Bandwidth</w:t>
      </w:r>
    </w:p>
    <w:p w:rsidR="00676D81" w:rsidRPr="002F5808" w:rsidRDefault="00676D81" w:rsidP="00676D81">
      <w:pPr>
        <w:tabs>
          <w:tab w:val="left" w:pos="0"/>
        </w:tabs>
        <w:jc w:val="both"/>
        <w:rPr>
          <w:sz w:val="22"/>
          <w:szCs w:val="22"/>
          <w:lang w:val="sv-SE"/>
        </w:rPr>
      </w:pPr>
      <w:r w:rsidRPr="002F5808">
        <w:rPr>
          <w:sz w:val="22"/>
          <w:szCs w:val="22"/>
          <w:lang w:val="sv-SE"/>
        </w:rPr>
        <w:t xml:space="preserve">Standar FCC untuk sinyal transmisi UWB adalah memiliki </w:t>
      </w:r>
      <w:r w:rsidRPr="002F5808">
        <w:rPr>
          <w:i/>
          <w:iCs/>
          <w:sz w:val="22"/>
          <w:szCs w:val="22"/>
          <w:lang w:val="sv-SE"/>
        </w:rPr>
        <w:t xml:space="preserve">bandwidth fractional </w:t>
      </w:r>
      <w:r w:rsidRPr="002F5808">
        <w:rPr>
          <w:sz w:val="22"/>
          <w:szCs w:val="22"/>
          <w:lang w:val="sv-SE"/>
        </w:rPr>
        <w:t>(</w:t>
      </w:r>
      <w:r w:rsidRPr="002F5808">
        <w:rPr>
          <w:i/>
          <w:iCs/>
          <w:sz w:val="22"/>
          <w:szCs w:val="22"/>
          <w:lang w:val="sv-SE"/>
        </w:rPr>
        <w:t>BW</w:t>
      </w:r>
      <w:r w:rsidRPr="002F5808">
        <w:rPr>
          <w:i/>
          <w:iCs/>
          <w:sz w:val="22"/>
          <w:szCs w:val="22"/>
          <w:vertAlign w:val="subscript"/>
          <w:lang w:val="sv-SE"/>
        </w:rPr>
        <w:t>f</w:t>
      </w:r>
      <w:r w:rsidRPr="002F5808">
        <w:rPr>
          <w:sz w:val="22"/>
          <w:szCs w:val="22"/>
          <w:lang w:val="sv-SE"/>
        </w:rPr>
        <w:t>) lebih besar dari 0,20, atau menempati lebar pita frekuensi lebih besar dari 500MHz absolut</w:t>
      </w:r>
      <w:r w:rsidR="000F0A59">
        <w:rPr>
          <w:sz w:val="22"/>
          <w:szCs w:val="22"/>
          <w:lang w:val="sv-SE"/>
        </w:rPr>
        <w:fldChar w:fldCharType="begin" w:fldLock="1"/>
      </w:r>
      <w:r w:rsidR="000F0A59">
        <w:rPr>
          <w:sz w:val="22"/>
          <w:szCs w:val="22"/>
          <w:lang w:val="sv-SE"/>
        </w:rPr>
        <w:instrText>ADDIN CSL_CITATION {"citationItems":[{"id":"ITEM-1","itemData":{"DOI":"10.5772/47805","abstract":"Abstract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Keywords:","author":[{"dropping-particle":"","family":"Ling","given":"Xian","non-dropping-particle":"","parse-names":false,"suffix":""}],"container-title":"Ultra Wideband - Current Status and Future Trends","id":"ITEM-1","issued":{"date-parts":[["2012","10","3"]]},"publisher":"InTech","title":"Ultra-Wideband Antenna and Design","type":"chapter"},"uris":["http://www.mendeley.com/documents/?uuid=41ecace7-bb00-36e3-83f9-5f230e84eb92"]}],"mendeley":{"formattedCitation":"(Ling, 2012)","plainTextFormattedCitation":"(Ling, 2012)","previouslyFormattedCitation":"(Ling, 2012)"},"properties":{"noteIndex":0},"schema":"https://github.com/citation-style-language/schema/raw/master/csl-citation.json"}</w:instrText>
      </w:r>
      <w:r w:rsidR="000F0A59">
        <w:rPr>
          <w:sz w:val="22"/>
          <w:szCs w:val="22"/>
          <w:lang w:val="sv-SE"/>
        </w:rPr>
        <w:fldChar w:fldCharType="separate"/>
      </w:r>
      <w:r w:rsidR="000F0A59" w:rsidRPr="000F0A59">
        <w:rPr>
          <w:noProof/>
          <w:sz w:val="22"/>
          <w:szCs w:val="22"/>
          <w:lang w:val="sv-SE"/>
        </w:rPr>
        <w:t>(Ling, 2012)</w:t>
      </w:r>
      <w:r w:rsidR="000F0A59">
        <w:rPr>
          <w:sz w:val="22"/>
          <w:szCs w:val="22"/>
          <w:lang w:val="sv-SE"/>
        </w:rPr>
        <w:fldChar w:fldCharType="end"/>
      </w:r>
      <w:r w:rsidRPr="002F5808">
        <w:rPr>
          <w:sz w:val="22"/>
          <w:szCs w:val="22"/>
          <w:lang w:val="sv-SE"/>
        </w:rPr>
        <w:t xml:space="preserve">. </w:t>
      </w:r>
      <w:r w:rsidRPr="00930CD7">
        <w:rPr>
          <w:i/>
          <w:sz w:val="22"/>
          <w:szCs w:val="22"/>
          <w:lang w:val="sv-SE"/>
        </w:rPr>
        <w:t>Bandwidth fractional</w:t>
      </w:r>
      <w:r w:rsidRPr="002F5808">
        <w:rPr>
          <w:sz w:val="22"/>
          <w:szCs w:val="22"/>
          <w:lang w:val="sv-SE"/>
        </w:rPr>
        <w:t xml:space="preserve"> (</w:t>
      </w:r>
      <w:r w:rsidRPr="002F5808">
        <w:rPr>
          <w:i/>
          <w:sz w:val="22"/>
          <w:szCs w:val="22"/>
          <w:lang w:val="sv-SE"/>
        </w:rPr>
        <w:t>BW</w:t>
      </w:r>
      <w:r w:rsidRPr="002F5808">
        <w:rPr>
          <w:i/>
          <w:sz w:val="22"/>
          <w:szCs w:val="22"/>
          <w:vertAlign w:val="subscript"/>
          <w:lang w:val="sv-SE"/>
        </w:rPr>
        <w:t>f</w:t>
      </w:r>
      <w:r w:rsidRPr="002F5808">
        <w:rPr>
          <w:sz w:val="22"/>
          <w:szCs w:val="22"/>
          <w:lang w:val="sv-SE"/>
        </w:rPr>
        <w:t xml:space="preserve">) dapat dihitung menggunakan persamaan: </w:t>
      </w:r>
    </w:p>
    <w:p w:rsidR="00676D81" w:rsidRPr="002F5808" w:rsidRDefault="00676D81" w:rsidP="00676D81">
      <w:pPr>
        <w:tabs>
          <w:tab w:val="left" w:pos="0"/>
        </w:tabs>
        <w:jc w:val="both"/>
        <w:rPr>
          <w:sz w:val="22"/>
          <w:szCs w:val="22"/>
          <w:lang w:val="sv-SE"/>
        </w:rPr>
      </w:pPr>
    </w:p>
    <w:p w:rsidR="00676D81" w:rsidRPr="002F5808" w:rsidRDefault="00676D81" w:rsidP="00676D81">
      <w:pPr>
        <w:tabs>
          <w:tab w:val="left" w:pos="284"/>
        </w:tabs>
        <w:jc w:val="both"/>
        <w:rPr>
          <w:sz w:val="22"/>
          <w:szCs w:val="22"/>
          <w:lang w:val="sv-SE"/>
        </w:rPr>
      </w:pPr>
      <w:r w:rsidRPr="002F5808">
        <w:rPr>
          <w:sz w:val="22"/>
          <w:szCs w:val="22"/>
          <w:lang w:val="sv-SE"/>
        </w:rPr>
        <w:t xml:space="preserve">    </w:t>
      </w:r>
      <m:oMath>
        <m:sSub>
          <m:sSubPr>
            <m:ctrlPr>
              <w:rPr>
                <w:rFonts w:ascii="Cambria Math" w:hAnsi="Cambria Math"/>
                <w:i/>
                <w:sz w:val="22"/>
                <w:szCs w:val="22"/>
                <w:lang w:val="sv-SE"/>
              </w:rPr>
            </m:ctrlPr>
          </m:sSubPr>
          <m:e>
            <m:r>
              <w:rPr>
                <w:rFonts w:ascii="Cambria Math" w:hAnsi="Cambria Math"/>
                <w:sz w:val="22"/>
                <w:szCs w:val="22"/>
                <w:lang w:val="sv-SE"/>
              </w:rPr>
              <m:t>BW</m:t>
            </m:r>
          </m:e>
          <m:sub>
            <m:r>
              <w:rPr>
                <w:rFonts w:ascii="Cambria Math" w:hAnsi="Cambria Math"/>
                <w:sz w:val="22"/>
                <w:szCs w:val="22"/>
                <w:lang w:val="sv-SE"/>
              </w:rPr>
              <m:t>f</m:t>
            </m:r>
          </m:sub>
        </m:sSub>
        <m:r>
          <w:rPr>
            <w:rFonts w:ascii="Cambria Math" w:hAnsi="Cambria Math"/>
            <w:sz w:val="22"/>
            <w:szCs w:val="22"/>
            <w:lang w:val="sv-SE"/>
          </w:rPr>
          <m:t>=</m:t>
        </m:r>
        <m:f>
          <m:fPr>
            <m:ctrlPr>
              <w:rPr>
                <w:rFonts w:ascii="Cambria Math" w:hAnsi="Cambria Math"/>
                <w:i/>
                <w:sz w:val="22"/>
                <w:szCs w:val="22"/>
                <w:lang w:val="sv-SE"/>
              </w:rPr>
            </m:ctrlPr>
          </m:fPr>
          <m:num>
            <m:d>
              <m:dPr>
                <m:ctrlPr>
                  <w:rPr>
                    <w:rFonts w:ascii="Cambria Math" w:hAnsi="Cambria Math"/>
                    <w:i/>
                    <w:sz w:val="22"/>
                    <w:szCs w:val="22"/>
                    <w:lang w:val="sv-SE"/>
                  </w:rPr>
                </m:ctrlPr>
              </m:dPr>
              <m:e>
                <m:r>
                  <w:rPr>
                    <w:rFonts w:ascii="Cambria Math" w:hAnsi="Cambria Math"/>
                    <w:sz w:val="22"/>
                    <w:szCs w:val="22"/>
                    <w:lang w:val="sv-SE"/>
                  </w:rPr>
                  <m:t>fh-fl</m:t>
                </m:r>
              </m:e>
            </m:d>
          </m:num>
          <m:den>
            <m:r>
              <w:rPr>
                <w:rFonts w:ascii="Cambria Math" w:hAnsi="Cambria Math"/>
                <w:sz w:val="22"/>
                <w:szCs w:val="22"/>
                <w:lang w:val="sv-SE"/>
              </w:rPr>
              <m:t>fc</m:t>
            </m:r>
          </m:den>
        </m:f>
        <m:r>
          <w:rPr>
            <w:rFonts w:ascii="Cambria Math" w:hAnsi="Cambria Math"/>
            <w:sz w:val="22"/>
            <w:szCs w:val="22"/>
            <w:lang w:val="sv-SE"/>
          </w:rPr>
          <m:t>x 100%=</m:t>
        </m:r>
        <m:f>
          <m:fPr>
            <m:ctrlPr>
              <w:rPr>
                <w:rFonts w:ascii="Cambria Math" w:hAnsi="Cambria Math"/>
                <w:i/>
                <w:sz w:val="22"/>
                <w:szCs w:val="22"/>
                <w:lang w:val="sv-SE"/>
              </w:rPr>
            </m:ctrlPr>
          </m:fPr>
          <m:num>
            <m:d>
              <m:dPr>
                <m:ctrlPr>
                  <w:rPr>
                    <w:rFonts w:ascii="Cambria Math" w:hAnsi="Cambria Math"/>
                    <w:i/>
                    <w:sz w:val="22"/>
                    <w:szCs w:val="22"/>
                    <w:lang w:val="sv-SE"/>
                  </w:rPr>
                </m:ctrlPr>
              </m:dPr>
              <m:e>
                <m:r>
                  <w:rPr>
                    <w:rFonts w:ascii="Cambria Math" w:hAnsi="Cambria Math"/>
                    <w:sz w:val="22"/>
                    <w:szCs w:val="22"/>
                    <w:lang w:val="sv-SE"/>
                  </w:rPr>
                  <m:t>fh-fl</m:t>
                </m:r>
              </m:e>
            </m:d>
          </m:num>
          <m:den>
            <m:d>
              <m:dPr>
                <m:ctrlPr>
                  <w:rPr>
                    <w:rFonts w:ascii="Cambria Math" w:hAnsi="Cambria Math"/>
                    <w:i/>
                    <w:sz w:val="22"/>
                    <w:szCs w:val="22"/>
                    <w:lang w:val="sv-SE"/>
                  </w:rPr>
                </m:ctrlPr>
              </m:dPr>
              <m:e>
                <m:r>
                  <w:rPr>
                    <w:rFonts w:ascii="Cambria Math" w:hAnsi="Cambria Math"/>
                    <w:sz w:val="22"/>
                    <w:szCs w:val="22"/>
                    <w:lang w:val="sv-SE"/>
                  </w:rPr>
                  <m:t>fh+fl</m:t>
                </m:r>
              </m:e>
            </m:d>
            <m:r>
              <w:rPr>
                <w:rFonts w:ascii="Cambria Math" w:hAnsi="Cambria Math"/>
                <w:sz w:val="22"/>
                <w:szCs w:val="22"/>
                <w:lang w:val="sv-SE"/>
              </w:rPr>
              <m:t>/2</m:t>
            </m:r>
          </m:den>
        </m:f>
      </m:oMath>
      <w:r w:rsidRPr="002F5808">
        <w:rPr>
          <w:sz w:val="22"/>
          <w:szCs w:val="22"/>
          <w:lang w:val="sv-SE"/>
        </w:rPr>
        <w:t xml:space="preserve">    </w:t>
      </w:r>
      <w:r w:rsidRPr="002F5808">
        <w:rPr>
          <w:sz w:val="22"/>
          <w:szCs w:val="22"/>
          <w:lang w:val="sv-SE"/>
        </w:rPr>
        <w:tab/>
        <w:t xml:space="preserve">            (</w:t>
      </w:r>
      <w:r w:rsidR="00D762FF">
        <w:rPr>
          <w:sz w:val="22"/>
          <w:szCs w:val="22"/>
          <w:lang w:val="sv-SE"/>
        </w:rPr>
        <w:t>9</w:t>
      </w:r>
      <w:r w:rsidRPr="002F5808">
        <w:rPr>
          <w:sz w:val="22"/>
          <w:szCs w:val="22"/>
          <w:lang w:val="sv-SE"/>
        </w:rPr>
        <w:t>)</w:t>
      </w:r>
    </w:p>
    <w:p w:rsidR="00676D81" w:rsidRPr="002F5808" w:rsidRDefault="00676D81" w:rsidP="00676D81">
      <w:pPr>
        <w:tabs>
          <w:tab w:val="left" w:pos="284"/>
        </w:tabs>
        <w:jc w:val="both"/>
        <w:rPr>
          <w:sz w:val="22"/>
          <w:szCs w:val="22"/>
          <w:lang w:val="sv-SE"/>
        </w:rPr>
      </w:pPr>
    </w:p>
    <w:p w:rsidR="00676D81" w:rsidRPr="002F5808" w:rsidRDefault="00676D81" w:rsidP="00676D81">
      <w:pPr>
        <w:tabs>
          <w:tab w:val="left" w:pos="284"/>
        </w:tabs>
        <w:jc w:val="both"/>
        <w:rPr>
          <w:sz w:val="22"/>
          <w:szCs w:val="22"/>
          <w:lang w:val="sv-SE"/>
        </w:rPr>
      </w:pPr>
      <w:r w:rsidRPr="00930CD7">
        <w:rPr>
          <w:i/>
          <w:sz w:val="22"/>
          <w:szCs w:val="22"/>
          <w:lang w:val="sv-SE"/>
        </w:rPr>
        <w:t>Bandwidth ratio</w:t>
      </w:r>
      <w:r w:rsidRPr="002F5808">
        <w:rPr>
          <w:sz w:val="22"/>
          <w:szCs w:val="22"/>
          <w:lang w:val="sv-SE"/>
        </w:rPr>
        <w:t xml:space="preserve"> (</w:t>
      </w:r>
      <w:r w:rsidRPr="002F5808">
        <w:rPr>
          <w:i/>
          <w:sz w:val="22"/>
          <w:szCs w:val="22"/>
          <w:lang w:val="sv-SE"/>
        </w:rPr>
        <w:t>BW</w:t>
      </w:r>
      <w:r w:rsidRPr="002F5808">
        <w:rPr>
          <w:i/>
          <w:sz w:val="22"/>
          <w:szCs w:val="22"/>
          <w:vertAlign w:val="subscript"/>
          <w:lang w:val="sv-SE"/>
        </w:rPr>
        <w:t>r</w:t>
      </w:r>
      <w:r w:rsidRPr="002F5808">
        <w:rPr>
          <w:i/>
          <w:sz w:val="22"/>
          <w:szCs w:val="22"/>
          <w:lang w:val="sv-SE"/>
        </w:rPr>
        <w:t xml:space="preserve">) </w:t>
      </w:r>
      <w:r w:rsidRPr="002F5808">
        <w:rPr>
          <w:sz w:val="22"/>
          <w:szCs w:val="22"/>
          <w:lang w:val="sv-SE"/>
        </w:rPr>
        <w:t>dinyatakan dengan persamaan:</w:t>
      </w:r>
    </w:p>
    <w:p w:rsidR="00676D81" w:rsidRPr="005A152A" w:rsidRDefault="00676D81" w:rsidP="00676D81">
      <w:pPr>
        <w:tabs>
          <w:tab w:val="left" w:pos="284"/>
        </w:tabs>
        <w:jc w:val="both"/>
        <w:rPr>
          <w:lang w:val="sv-SE"/>
        </w:rPr>
      </w:pPr>
    </w:p>
    <w:p w:rsidR="00676D81" w:rsidRDefault="00676D81" w:rsidP="00676D81">
      <w:pPr>
        <w:tabs>
          <w:tab w:val="left" w:pos="284"/>
        </w:tabs>
        <w:jc w:val="both"/>
        <w:rPr>
          <w:lang w:val="sv-SE"/>
        </w:rPr>
      </w:pPr>
      <w:r w:rsidRPr="005A152A">
        <w:rPr>
          <w:lang w:val="sv-SE"/>
        </w:rPr>
        <w:tab/>
      </w:r>
      <m:oMath>
        <m:sSub>
          <m:sSubPr>
            <m:ctrlPr>
              <w:rPr>
                <w:rFonts w:ascii="Cambria Math" w:hAnsi="Cambria Math"/>
                <w:i/>
                <w:lang w:val="sv-SE"/>
              </w:rPr>
            </m:ctrlPr>
          </m:sSubPr>
          <m:e>
            <m:r>
              <w:rPr>
                <w:rFonts w:ascii="Cambria Math" w:hAnsi="Cambria Math"/>
                <w:lang w:val="sv-SE"/>
              </w:rPr>
              <m:t>BW</m:t>
            </m:r>
          </m:e>
          <m:sub>
            <m:r>
              <w:rPr>
                <w:rFonts w:ascii="Cambria Math" w:hAnsi="Cambria Math"/>
                <w:lang w:val="sv-SE"/>
              </w:rPr>
              <m:t>r</m:t>
            </m:r>
          </m:sub>
        </m:sSub>
        <m:r>
          <w:rPr>
            <w:rFonts w:ascii="Cambria Math" w:hAnsi="Cambria Math"/>
            <w:lang w:val="sv-SE"/>
          </w:rPr>
          <m:t>=</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f</m:t>
                </m:r>
              </m:e>
              <m:sub>
                <m:r>
                  <w:rPr>
                    <w:rFonts w:ascii="Cambria Math" w:hAnsi="Cambria Math"/>
                    <w:lang w:val="sv-SE"/>
                  </w:rPr>
                  <m:t>h</m:t>
                </m:r>
              </m:sub>
            </m:sSub>
          </m:num>
          <m:den>
            <m:sSub>
              <m:sSubPr>
                <m:ctrlPr>
                  <w:rPr>
                    <w:rFonts w:ascii="Cambria Math" w:hAnsi="Cambria Math"/>
                    <w:i/>
                    <w:lang w:val="sv-SE"/>
                  </w:rPr>
                </m:ctrlPr>
              </m:sSubPr>
              <m:e>
                <m:r>
                  <w:rPr>
                    <w:rFonts w:ascii="Cambria Math" w:hAnsi="Cambria Math"/>
                    <w:lang w:val="sv-SE"/>
                  </w:rPr>
                  <m:t>f</m:t>
                </m:r>
              </m:e>
              <m:sub>
                <m:r>
                  <w:rPr>
                    <w:rFonts w:ascii="Cambria Math" w:hAnsi="Cambria Math"/>
                    <w:lang w:val="sv-SE"/>
                  </w:rPr>
                  <m:t>l</m:t>
                </m:r>
              </m:sub>
            </m:sSub>
          </m:den>
        </m:f>
        <m:r>
          <w:rPr>
            <w:rFonts w:ascii="Cambria Math" w:hAnsi="Cambria Math"/>
            <w:lang w:val="sv-SE"/>
          </w:rPr>
          <m:t xml:space="preserve"> :1</m:t>
        </m:r>
      </m:oMath>
      <w:r w:rsidRPr="005A152A">
        <w:rPr>
          <w:lang w:val="sv-SE"/>
        </w:rPr>
        <w:tab/>
      </w:r>
      <w:r w:rsidRPr="005A152A">
        <w:rPr>
          <w:lang w:val="sv-SE"/>
        </w:rPr>
        <w:tab/>
      </w:r>
      <w:r>
        <w:rPr>
          <w:lang w:val="sv-SE"/>
        </w:rPr>
        <w:t xml:space="preserve">                                   </w:t>
      </w:r>
      <w:r w:rsidRPr="005A152A">
        <w:rPr>
          <w:lang w:val="sv-SE"/>
        </w:rPr>
        <w:t xml:space="preserve">    </w:t>
      </w:r>
      <w:r>
        <w:rPr>
          <w:lang w:val="sv-SE"/>
        </w:rPr>
        <w:t xml:space="preserve">  </w:t>
      </w:r>
      <w:r w:rsidRPr="005A152A">
        <w:rPr>
          <w:lang w:val="sv-SE"/>
        </w:rPr>
        <w:t>(</w:t>
      </w:r>
      <w:r w:rsidR="00D762FF">
        <w:rPr>
          <w:lang w:val="sv-SE"/>
        </w:rPr>
        <w:t>10</w:t>
      </w:r>
      <w:r w:rsidRPr="005A152A">
        <w:rPr>
          <w:lang w:val="sv-SE"/>
        </w:rPr>
        <w:t>)</w:t>
      </w:r>
    </w:p>
    <w:p w:rsidR="00676D81" w:rsidRDefault="00676D81" w:rsidP="00676D81">
      <w:pPr>
        <w:tabs>
          <w:tab w:val="left" w:pos="284"/>
        </w:tabs>
        <w:jc w:val="both"/>
        <w:rPr>
          <w:lang w:val="sv-SE"/>
        </w:rPr>
      </w:pPr>
    </w:p>
    <w:p w:rsidR="00676D81" w:rsidRPr="002F5808" w:rsidRDefault="00676D81" w:rsidP="00676D81">
      <w:pPr>
        <w:tabs>
          <w:tab w:val="left" w:pos="284"/>
        </w:tabs>
        <w:jc w:val="both"/>
        <w:rPr>
          <w:sz w:val="22"/>
          <w:szCs w:val="22"/>
          <w:lang w:val="sv-SE"/>
        </w:rPr>
      </w:pPr>
      <w:r w:rsidRPr="002F5808">
        <w:rPr>
          <w:sz w:val="22"/>
          <w:szCs w:val="22"/>
          <w:lang w:val="sv-SE"/>
        </w:rPr>
        <w:t xml:space="preserve">Dimana:  </w:t>
      </w:r>
      <w:r w:rsidRPr="002F5808">
        <w:rPr>
          <w:i/>
          <w:iCs/>
          <w:sz w:val="22"/>
          <w:szCs w:val="22"/>
          <w:lang w:val="sv-SE"/>
        </w:rPr>
        <w:t>f</w:t>
      </w:r>
      <w:r w:rsidRPr="002F5808">
        <w:rPr>
          <w:i/>
          <w:iCs/>
          <w:sz w:val="22"/>
          <w:szCs w:val="22"/>
          <w:vertAlign w:val="subscript"/>
          <w:lang w:val="sv-SE"/>
        </w:rPr>
        <w:t>h</w:t>
      </w:r>
      <w:r w:rsidRPr="002F5808">
        <w:rPr>
          <w:sz w:val="22"/>
          <w:szCs w:val="22"/>
          <w:lang w:val="sv-SE"/>
        </w:rPr>
        <w:t xml:space="preserve"> adalah frekuensi operasi tertinggi dalam Giga Hertz, </w:t>
      </w:r>
      <w:r w:rsidRPr="002F5808">
        <w:rPr>
          <w:i/>
          <w:iCs/>
          <w:sz w:val="22"/>
          <w:szCs w:val="22"/>
          <w:lang w:val="sv-SE"/>
        </w:rPr>
        <w:t>f</w:t>
      </w:r>
      <w:r w:rsidRPr="002F5808">
        <w:rPr>
          <w:i/>
          <w:iCs/>
          <w:sz w:val="22"/>
          <w:szCs w:val="22"/>
          <w:vertAlign w:val="subscript"/>
          <w:lang w:val="sv-SE"/>
        </w:rPr>
        <w:t>l</w:t>
      </w:r>
      <w:r w:rsidRPr="002F5808">
        <w:rPr>
          <w:sz w:val="22"/>
          <w:szCs w:val="22"/>
          <w:vertAlign w:val="subscript"/>
          <w:lang w:val="sv-SE"/>
        </w:rPr>
        <w:t xml:space="preserve"> </w:t>
      </w:r>
      <w:r w:rsidRPr="002F5808">
        <w:rPr>
          <w:sz w:val="22"/>
          <w:szCs w:val="22"/>
          <w:lang w:val="sv-SE"/>
        </w:rPr>
        <w:t xml:space="preserve">adalah frekuensi operasi terendah dalam Giga Hertz dan </w:t>
      </w:r>
      <w:r w:rsidRPr="002F5808">
        <w:rPr>
          <w:i/>
          <w:iCs/>
          <w:sz w:val="22"/>
          <w:szCs w:val="22"/>
          <w:lang w:val="sv-SE"/>
        </w:rPr>
        <w:t>fc</w:t>
      </w:r>
      <w:r w:rsidRPr="002F5808">
        <w:rPr>
          <w:sz w:val="22"/>
          <w:szCs w:val="22"/>
          <w:lang w:val="sv-SE"/>
        </w:rPr>
        <w:t xml:space="preserve"> adalah frekuensi center dalam Giga Hertz.</w:t>
      </w:r>
    </w:p>
    <w:p w:rsidR="00676D81" w:rsidRPr="002F5808" w:rsidRDefault="00676D81" w:rsidP="00676D81">
      <w:pPr>
        <w:ind w:firstLine="284"/>
        <w:jc w:val="both"/>
        <w:rPr>
          <w:sz w:val="22"/>
          <w:szCs w:val="22"/>
          <w:lang w:val="sv-SE"/>
        </w:rPr>
      </w:pPr>
      <w:r w:rsidRPr="002F5808">
        <w:rPr>
          <w:sz w:val="22"/>
          <w:szCs w:val="22"/>
          <w:lang w:val="sv-SE"/>
        </w:rPr>
        <w:t xml:space="preserve">Gambar 9a dan 9b  memperlihatkan grafik return loss terhadap frekuensi kerja, dimana bandwidth frekuensi kerja pada batas nilai </w:t>
      </w:r>
      <w:r w:rsidRPr="002F5808">
        <w:rPr>
          <w:i/>
          <w:sz w:val="22"/>
          <w:szCs w:val="22"/>
          <w:lang w:val="sv-SE"/>
        </w:rPr>
        <w:t>t2</w:t>
      </w:r>
      <w:r w:rsidRPr="002F5808">
        <w:rPr>
          <w:sz w:val="22"/>
          <w:szCs w:val="22"/>
          <w:lang w:val="sv-SE"/>
        </w:rPr>
        <w:t xml:space="preserve"> dibawah 10dB hasil simulasi dan pengukuran. Gambar 9a simulasi jangkauan frekuensi simulasi pada frekuensi 2,6137GHz (marker</w:t>
      </w:r>
      <w:r w:rsidR="00930CD7">
        <w:rPr>
          <w:sz w:val="22"/>
          <w:szCs w:val="22"/>
          <w:lang w:val="sv-SE"/>
        </w:rPr>
        <w:t>-</w:t>
      </w:r>
      <w:r w:rsidRPr="002F5808">
        <w:rPr>
          <w:sz w:val="22"/>
          <w:szCs w:val="22"/>
          <w:lang w:val="sv-SE"/>
        </w:rPr>
        <w:t>4) sampai 12,305GHz (marker</w:t>
      </w:r>
      <w:r w:rsidR="00930CD7">
        <w:rPr>
          <w:sz w:val="22"/>
          <w:szCs w:val="22"/>
          <w:lang w:val="sv-SE"/>
        </w:rPr>
        <w:t>-</w:t>
      </w:r>
      <w:r w:rsidRPr="002F5808">
        <w:rPr>
          <w:sz w:val="22"/>
          <w:szCs w:val="22"/>
          <w:lang w:val="sv-SE"/>
        </w:rPr>
        <w:t xml:space="preserve">5), diperoleh bandwidth absolut  adalah 9700MHz dan  </w:t>
      </w:r>
      <w:r w:rsidRPr="00930CD7">
        <w:rPr>
          <w:i/>
          <w:sz w:val="22"/>
          <w:szCs w:val="22"/>
          <w:lang w:val="sv-SE"/>
        </w:rPr>
        <w:t>bandwidth fractional</w:t>
      </w:r>
      <w:r w:rsidRPr="002F5808">
        <w:rPr>
          <w:sz w:val="22"/>
          <w:szCs w:val="22"/>
          <w:lang w:val="sv-SE"/>
        </w:rPr>
        <w:t xml:space="preserve"> UWB adalah 1,29.  Jangkauan frekuensi tersebut beroperasi di frekuensi resonansi 3,68GHz (</w:t>
      </w:r>
      <w:r w:rsidRPr="00D762FF">
        <w:rPr>
          <w:i/>
          <w:sz w:val="22"/>
          <w:szCs w:val="22"/>
          <w:lang w:val="sv-SE"/>
        </w:rPr>
        <w:t>C-Band</w:t>
      </w:r>
      <w:r w:rsidRPr="002F5808">
        <w:rPr>
          <w:sz w:val="22"/>
          <w:szCs w:val="22"/>
          <w:lang w:val="sv-SE"/>
        </w:rPr>
        <w:t>), 8,096GHz, (</w:t>
      </w:r>
      <w:r w:rsidRPr="00D762FF">
        <w:rPr>
          <w:i/>
          <w:sz w:val="22"/>
          <w:szCs w:val="22"/>
          <w:lang w:val="sv-SE"/>
        </w:rPr>
        <w:t>X-band</w:t>
      </w:r>
      <w:r w:rsidRPr="002F5808">
        <w:rPr>
          <w:sz w:val="22"/>
          <w:szCs w:val="22"/>
          <w:lang w:val="sv-SE"/>
        </w:rPr>
        <w:t xml:space="preserve">) dan 10,9 GHz( </w:t>
      </w:r>
      <w:r w:rsidRPr="00D762FF">
        <w:rPr>
          <w:i/>
          <w:sz w:val="22"/>
          <w:szCs w:val="22"/>
          <w:lang w:val="sv-SE"/>
        </w:rPr>
        <w:t>Ku-Band</w:t>
      </w:r>
      <w:r w:rsidRPr="002F5808">
        <w:rPr>
          <w:sz w:val="22"/>
          <w:szCs w:val="22"/>
          <w:lang w:val="sv-SE"/>
        </w:rPr>
        <w:t xml:space="preserve">). </w:t>
      </w:r>
    </w:p>
    <w:p w:rsidR="00854D97" w:rsidRDefault="00676D81" w:rsidP="00676D81">
      <w:pPr>
        <w:ind w:firstLine="284"/>
        <w:jc w:val="both"/>
        <w:rPr>
          <w:sz w:val="22"/>
          <w:szCs w:val="22"/>
          <w:lang w:val="sv-SE"/>
        </w:rPr>
      </w:pPr>
      <w:r w:rsidRPr="002F5808">
        <w:rPr>
          <w:sz w:val="22"/>
          <w:szCs w:val="22"/>
          <w:lang w:val="sv-SE"/>
        </w:rPr>
        <w:t xml:space="preserve">Gambar 9b memperlihatkan grafik </w:t>
      </w:r>
      <w:r w:rsidRPr="00930CD7">
        <w:rPr>
          <w:i/>
          <w:sz w:val="22"/>
          <w:szCs w:val="22"/>
          <w:lang w:val="sv-SE"/>
        </w:rPr>
        <w:t>return loss</w:t>
      </w:r>
      <w:r w:rsidRPr="002F5808">
        <w:rPr>
          <w:sz w:val="22"/>
          <w:szCs w:val="22"/>
          <w:lang w:val="sv-SE"/>
        </w:rPr>
        <w:t xml:space="preserve"> terhadap frekuensi hasil pengukuran </w:t>
      </w:r>
      <w:r w:rsidRPr="00930CD7">
        <w:rPr>
          <w:i/>
          <w:sz w:val="22"/>
          <w:szCs w:val="22"/>
          <w:lang w:val="sv-SE"/>
        </w:rPr>
        <w:t>return loss</w:t>
      </w:r>
      <w:r w:rsidRPr="002F5808">
        <w:rPr>
          <w:sz w:val="22"/>
          <w:szCs w:val="22"/>
          <w:lang w:val="sv-SE"/>
        </w:rPr>
        <w:t xml:space="preserve"> -10 dB dengan jangkauan frekuensi 3,8GHz (marker</w:t>
      </w:r>
      <w:r w:rsidR="00930CD7">
        <w:rPr>
          <w:sz w:val="22"/>
          <w:szCs w:val="22"/>
          <w:lang w:val="sv-SE"/>
        </w:rPr>
        <w:t>-</w:t>
      </w:r>
      <w:r w:rsidRPr="002F5808">
        <w:rPr>
          <w:sz w:val="22"/>
          <w:szCs w:val="22"/>
          <w:lang w:val="sv-SE"/>
        </w:rPr>
        <w:t>1) sampai 13,6GHz (marker</w:t>
      </w:r>
      <w:r w:rsidR="00930CD7">
        <w:rPr>
          <w:sz w:val="22"/>
          <w:szCs w:val="22"/>
          <w:lang w:val="sv-SE"/>
        </w:rPr>
        <w:t>-</w:t>
      </w:r>
      <w:r w:rsidRPr="002F5808">
        <w:rPr>
          <w:sz w:val="22"/>
          <w:szCs w:val="22"/>
          <w:lang w:val="sv-SE"/>
        </w:rPr>
        <w:t xml:space="preserve">4). Jangkauan frekuensi resonansi di X-band  pada frekuensi 5,84GHz </w:t>
      </w:r>
      <w:r w:rsidR="00715DD9" w:rsidRPr="002F5808">
        <w:rPr>
          <w:sz w:val="22"/>
          <w:szCs w:val="22"/>
          <w:lang w:val="sv-SE"/>
        </w:rPr>
        <w:t xml:space="preserve"> </w:t>
      </w:r>
      <w:r w:rsidRPr="002F5808">
        <w:rPr>
          <w:sz w:val="22"/>
          <w:szCs w:val="22"/>
          <w:lang w:val="sv-SE"/>
        </w:rPr>
        <w:lastRenderedPageBreak/>
        <w:t>(marker</w:t>
      </w:r>
      <w:r w:rsidR="00930CD7">
        <w:rPr>
          <w:sz w:val="22"/>
          <w:szCs w:val="22"/>
          <w:lang w:val="sv-SE"/>
        </w:rPr>
        <w:t>-</w:t>
      </w:r>
      <w:r w:rsidRPr="002F5808">
        <w:rPr>
          <w:sz w:val="22"/>
          <w:szCs w:val="22"/>
          <w:lang w:val="sv-SE"/>
        </w:rPr>
        <w:t>2) sampai 9,76GHz (marker</w:t>
      </w:r>
      <w:r w:rsidR="00930CD7">
        <w:rPr>
          <w:sz w:val="22"/>
          <w:szCs w:val="22"/>
          <w:lang w:val="sv-SE"/>
        </w:rPr>
        <w:t>-</w:t>
      </w:r>
      <w:r w:rsidRPr="002F5808">
        <w:rPr>
          <w:sz w:val="22"/>
          <w:szCs w:val="22"/>
          <w:lang w:val="sv-SE"/>
        </w:rPr>
        <w:t>3) dan spektrum Ku</w:t>
      </w:r>
      <w:r w:rsidR="00930CD7">
        <w:rPr>
          <w:sz w:val="22"/>
          <w:szCs w:val="22"/>
          <w:lang w:val="sv-SE"/>
        </w:rPr>
        <w:t>-</w:t>
      </w:r>
      <w:r w:rsidRPr="002F5808">
        <w:rPr>
          <w:sz w:val="22"/>
          <w:szCs w:val="22"/>
          <w:lang w:val="sv-SE"/>
        </w:rPr>
        <w:t>band untuk penerimaan satelit pada frekuensi 9,76GHz (marker</w:t>
      </w:r>
      <w:r w:rsidR="00930CD7">
        <w:rPr>
          <w:sz w:val="22"/>
          <w:szCs w:val="22"/>
          <w:lang w:val="sv-SE"/>
        </w:rPr>
        <w:t>-</w:t>
      </w:r>
      <w:r w:rsidRPr="002F5808">
        <w:rPr>
          <w:sz w:val="22"/>
          <w:szCs w:val="22"/>
          <w:lang w:val="sv-SE"/>
        </w:rPr>
        <w:t>3) sampai 13,6GHz(marker</w:t>
      </w:r>
      <w:r w:rsidR="00930CD7">
        <w:rPr>
          <w:sz w:val="22"/>
          <w:szCs w:val="22"/>
          <w:lang w:val="sv-SE"/>
        </w:rPr>
        <w:t>-</w:t>
      </w:r>
      <w:r w:rsidRPr="002F5808">
        <w:rPr>
          <w:sz w:val="22"/>
          <w:szCs w:val="22"/>
          <w:lang w:val="sv-SE"/>
        </w:rPr>
        <w:t>4).</w:t>
      </w:r>
      <w:r w:rsidR="00715DD9" w:rsidRPr="00715DD9">
        <w:rPr>
          <w:noProof/>
        </w:rPr>
        <w:t xml:space="preserve"> </w:t>
      </w:r>
    </w:p>
    <w:p w:rsidR="005F532F" w:rsidRDefault="005F532F" w:rsidP="00676D81">
      <w:pPr>
        <w:ind w:firstLine="284"/>
        <w:jc w:val="both"/>
        <w:rPr>
          <w:sz w:val="22"/>
          <w:szCs w:val="22"/>
          <w:lang w:val="sv-SE"/>
        </w:rPr>
      </w:pPr>
    </w:p>
    <w:p w:rsidR="005F532F" w:rsidRPr="00362B19" w:rsidRDefault="005F532F" w:rsidP="005F532F">
      <w:pPr>
        <w:pStyle w:val="Heading9"/>
        <w:rPr>
          <w:rFonts w:ascii="Times New Roman" w:hAnsi="Times New Roman" w:cs="Times New Roman"/>
          <w:b/>
          <w:i w:val="0"/>
          <w:sz w:val="20"/>
          <w:szCs w:val="20"/>
          <w:lang w:val="sv-SE"/>
        </w:rPr>
      </w:pPr>
      <w:r w:rsidRPr="00362B19">
        <w:rPr>
          <w:rFonts w:ascii="Times New Roman" w:hAnsi="Times New Roman" w:cs="Times New Roman"/>
          <w:b/>
          <w:i w:val="0"/>
          <w:sz w:val="20"/>
          <w:szCs w:val="20"/>
          <w:lang w:val="sv-SE"/>
        </w:rPr>
        <w:t>VSWR</w:t>
      </w:r>
    </w:p>
    <w:p w:rsidR="005F532F" w:rsidRDefault="005F532F" w:rsidP="005F532F">
      <w:pPr>
        <w:ind w:firstLine="284"/>
        <w:jc w:val="both"/>
        <w:rPr>
          <w:lang w:val="sv-SE"/>
        </w:rPr>
      </w:pPr>
      <w:r w:rsidRPr="005A152A">
        <w:rPr>
          <w:lang w:val="sv-SE"/>
        </w:rPr>
        <w:t>Gambar 1</w:t>
      </w:r>
      <w:r>
        <w:rPr>
          <w:lang w:val="sv-SE"/>
        </w:rPr>
        <w:t>0a dan 10b</w:t>
      </w:r>
      <w:r w:rsidRPr="005A152A">
        <w:rPr>
          <w:lang w:val="sv-SE"/>
        </w:rPr>
        <w:t xml:space="preserve"> memperlihatkan grafik VSWR terhadap frekuensi kerja hasil dari simulasi</w:t>
      </w:r>
      <w:r>
        <w:rPr>
          <w:lang w:val="sv-SE"/>
        </w:rPr>
        <w:t xml:space="preserve"> dan pengukuran</w:t>
      </w:r>
      <w:r w:rsidRPr="005A152A">
        <w:rPr>
          <w:lang w:val="sv-SE"/>
        </w:rPr>
        <w:t>. Pada grafik tersebut terlihat nilai resonansi di frekuensi 3,68GHz diperoleh saat VSWR minimum adalah 1,04 (marker</w:t>
      </w:r>
      <w:r>
        <w:rPr>
          <w:lang w:val="sv-SE"/>
        </w:rPr>
        <w:t>-</w:t>
      </w:r>
      <w:r w:rsidRPr="005A152A">
        <w:rPr>
          <w:lang w:val="sv-SE"/>
        </w:rPr>
        <w:t>1), resonansi kedua di frekuensi 8,096GHz saat VSWR</w:t>
      </w:r>
      <w:r>
        <w:rPr>
          <w:lang w:val="sv-SE"/>
        </w:rPr>
        <w:t xml:space="preserve"> </w:t>
      </w:r>
      <w:r w:rsidRPr="005A152A">
        <w:rPr>
          <w:lang w:val="sv-SE"/>
        </w:rPr>
        <w:t>minimum adalah 1,12 (marker</w:t>
      </w:r>
      <w:r>
        <w:rPr>
          <w:lang w:val="sv-SE"/>
        </w:rPr>
        <w:t>-</w:t>
      </w:r>
      <w:r w:rsidRPr="005A152A">
        <w:rPr>
          <w:lang w:val="sv-SE"/>
        </w:rPr>
        <w:t>2) dan resonansi ketiga di frekuensi 10,94GHz saat VSWRminimum adalah 1,187 (marker</w:t>
      </w:r>
      <w:r>
        <w:rPr>
          <w:lang w:val="sv-SE"/>
        </w:rPr>
        <w:t>-</w:t>
      </w:r>
      <w:r w:rsidRPr="005A152A">
        <w:rPr>
          <w:lang w:val="sv-SE"/>
        </w:rPr>
        <w:t>3). Gambar 14 memperlihatkan grafik VSWR terhadap frekuensi kerja hasil dari pengukuran. Pada grafik tersebut untuk frekuensi resonansi 3,82GHz diperoleh saat VSWRminimum adalah 1,6 (marker</w:t>
      </w:r>
      <w:r>
        <w:rPr>
          <w:lang w:val="sv-SE"/>
        </w:rPr>
        <w:t>-</w:t>
      </w:r>
      <w:r w:rsidRPr="005A152A">
        <w:rPr>
          <w:lang w:val="sv-SE"/>
        </w:rPr>
        <w:t>1). Untuk frekuensi resonansi 13,6GHz diperoleh saat VSWR minimum adalah 1,7 (marker</w:t>
      </w:r>
      <w:r>
        <w:rPr>
          <w:lang w:val="sv-SE"/>
        </w:rPr>
        <w:t>-</w:t>
      </w:r>
      <w:r w:rsidRPr="005A152A">
        <w:rPr>
          <w:lang w:val="sv-SE"/>
        </w:rPr>
        <w:t>4).</w:t>
      </w:r>
    </w:p>
    <w:p w:rsidR="005F532F" w:rsidRDefault="004963DE" w:rsidP="005F532F">
      <w:pPr>
        <w:ind w:firstLine="284"/>
        <w:jc w:val="both"/>
        <w:rPr>
          <w:lang w:val="sv-SE"/>
        </w:rPr>
      </w:pPr>
      <w:r>
        <w:rPr>
          <w:lang w:val="sv-SE"/>
        </w:rPr>
        <w:t xml:space="preserve"> </w:t>
      </w:r>
    </w:p>
    <w:p w:rsidR="005F532F" w:rsidRPr="00676D81" w:rsidRDefault="005F532F" w:rsidP="005F532F">
      <w:pPr>
        <w:jc w:val="both"/>
        <w:rPr>
          <w:lang w:val="sv-SE"/>
        </w:rPr>
      </w:pPr>
      <w:r w:rsidRPr="00362B19">
        <w:rPr>
          <w:b/>
          <w:lang w:val="sv-SE"/>
        </w:rPr>
        <w:t>Input Impedansi</w:t>
      </w:r>
    </w:p>
    <w:p w:rsidR="005F532F" w:rsidRDefault="005F532F" w:rsidP="005F532F">
      <w:pPr>
        <w:ind w:firstLine="284"/>
        <w:jc w:val="both"/>
        <w:rPr>
          <w:lang w:val="sv-SE"/>
        </w:rPr>
      </w:pPr>
      <w:r w:rsidRPr="005A152A">
        <w:rPr>
          <w:lang w:val="sv-SE"/>
        </w:rPr>
        <w:t>Gambar 1</w:t>
      </w:r>
      <w:r>
        <w:rPr>
          <w:lang w:val="sv-SE"/>
        </w:rPr>
        <w:t>1</w:t>
      </w:r>
      <w:r w:rsidRPr="005A152A">
        <w:rPr>
          <w:lang w:val="sv-SE"/>
        </w:rPr>
        <w:t xml:space="preserve"> memperlihatkan grafik smith chart impedansi input pada kondisi matching impedansi antara impedansi beban terhadap impedansi karakteristik 50 O</w:t>
      </w:r>
      <w:r>
        <w:rPr>
          <w:lang w:val="sv-SE"/>
        </w:rPr>
        <w:t>H</w:t>
      </w:r>
      <w:r w:rsidRPr="005A152A">
        <w:rPr>
          <w:lang w:val="sv-SE"/>
        </w:rPr>
        <w:t xml:space="preserve">m hasil simulasi. Pada grafik tersebut terukur </w:t>
      </w:r>
      <w:r w:rsidRPr="00C97A90">
        <w:rPr>
          <w:i/>
          <w:lang w:val="sv-SE"/>
        </w:rPr>
        <w:t>matching impedansi</w:t>
      </w:r>
      <w:r w:rsidRPr="005A152A">
        <w:rPr>
          <w:lang w:val="sv-SE"/>
        </w:rPr>
        <w:t xml:space="preserve"> di tiga frekuensi resonansi, yaitu: 3,68GHz (Zin= 51,87</w:t>
      </w:r>
      <w:r w:rsidRPr="005A152A">
        <w:rPr>
          <w:lang w:val="sv-SE"/>
        </w:rPr>
        <w:sym w:font="Symbol" w:char="F057"/>
      </w:r>
      <w:r w:rsidRPr="005A152A">
        <w:rPr>
          <w:lang w:val="sv-SE"/>
        </w:rPr>
        <w:t xml:space="preserve"> -j 0,12</w:t>
      </w:r>
      <w:r w:rsidRPr="005A152A">
        <w:rPr>
          <w:lang w:val="sv-SE"/>
        </w:rPr>
        <w:sym w:font="Symbol" w:char="F057"/>
      </w:r>
      <w:r w:rsidRPr="005A152A">
        <w:rPr>
          <w:lang w:val="sv-SE"/>
        </w:rPr>
        <w:t>), 8,09GHz (Zin = 55,12</w:t>
      </w:r>
      <w:r w:rsidRPr="005A152A">
        <w:rPr>
          <w:lang w:val="sv-SE"/>
        </w:rPr>
        <w:sym w:font="Symbol" w:char="F057"/>
      </w:r>
      <w:r w:rsidRPr="005A152A">
        <w:rPr>
          <w:lang w:val="sv-SE"/>
        </w:rPr>
        <w:t xml:space="preserve"> +j2,5 </w:t>
      </w:r>
      <w:r w:rsidRPr="005A152A">
        <w:rPr>
          <w:lang w:val="sv-SE"/>
        </w:rPr>
        <w:sym w:font="Symbol" w:char="F057"/>
      </w:r>
      <w:r w:rsidRPr="005A152A">
        <w:rPr>
          <w:lang w:val="sv-SE"/>
        </w:rPr>
        <w:t>) dan 10,94GHz (Zin= 58,5</w:t>
      </w:r>
      <w:r w:rsidRPr="005A152A">
        <w:rPr>
          <w:lang w:val="sv-SE"/>
        </w:rPr>
        <w:sym w:font="Symbol" w:char="F057"/>
      </w:r>
      <w:r w:rsidRPr="005A152A">
        <w:rPr>
          <w:lang w:val="sv-SE"/>
        </w:rPr>
        <w:t xml:space="preserve"> +j2,3</w:t>
      </w:r>
      <w:r w:rsidRPr="005A152A">
        <w:rPr>
          <w:lang w:val="sv-SE"/>
        </w:rPr>
        <w:sym w:font="Symbol" w:char="F057"/>
      </w:r>
      <w:r w:rsidRPr="005A152A">
        <w:rPr>
          <w:lang w:val="sv-SE"/>
        </w:rPr>
        <w:t xml:space="preserve">).  Gambar 16 memperlihatkan </w:t>
      </w:r>
      <w:r w:rsidRPr="00930CD7">
        <w:rPr>
          <w:i/>
          <w:lang w:val="sv-SE"/>
        </w:rPr>
        <w:t>matching</w:t>
      </w:r>
      <w:r w:rsidRPr="005A152A">
        <w:rPr>
          <w:lang w:val="sv-SE"/>
        </w:rPr>
        <w:t xml:space="preserve"> impedansi input dari grafik </w:t>
      </w:r>
      <w:r w:rsidRPr="00930CD7">
        <w:rPr>
          <w:i/>
          <w:lang w:val="sv-SE"/>
        </w:rPr>
        <w:t>smith chart</w:t>
      </w:r>
      <w:r w:rsidRPr="005A152A">
        <w:rPr>
          <w:lang w:val="sv-SE"/>
        </w:rPr>
        <w:t xml:space="preserve"> hasil pengukuran. Pada grafik tersebut terukur </w:t>
      </w:r>
      <w:r w:rsidRPr="00930CD7">
        <w:rPr>
          <w:i/>
          <w:lang w:val="sv-SE"/>
        </w:rPr>
        <w:t>macthing impedansi</w:t>
      </w:r>
      <w:r w:rsidRPr="005A152A">
        <w:rPr>
          <w:lang w:val="sv-SE"/>
        </w:rPr>
        <w:t xml:space="preserve"> terhadap impedansi karakteristik, seperti halnya pada pengukuran VSWR nilai frekuensi resonansi yang memenuhi, yaitu: 3,8GHz (Zin=31,23</w:t>
      </w:r>
      <w:r w:rsidRPr="005A152A">
        <w:rPr>
          <w:lang w:val="sv-SE"/>
        </w:rPr>
        <w:sym w:font="Symbol" w:char="F057"/>
      </w:r>
      <w:r w:rsidRPr="005A152A">
        <w:rPr>
          <w:lang w:val="sv-SE"/>
        </w:rPr>
        <w:t>-j4,12</w:t>
      </w:r>
      <w:r w:rsidRPr="005A152A">
        <w:rPr>
          <w:lang w:val="sv-SE"/>
        </w:rPr>
        <w:sym w:font="Symbol" w:char="F057"/>
      </w:r>
      <w:r w:rsidRPr="005A152A">
        <w:rPr>
          <w:lang w:val="sv-SE"/>
        </w:rPr>
        <w:t>) marker</w:t>
      </w:r>
      <w:r>
        <w:rPr>
          <w:lang w:val="sv-SE"/>
        </w:rPr>
        <w:t>-</w:t>
      </w:r>
      <w:r w:rsidRPr="005A152A">
        <w:rPr>
          <w:lang w:val="sv-SE"/>
        </w:rPr>
        <w:t>1, frekuensi 13,6GHz</w:t>
      </w:r>
      <w:r>
        <w:rPr>
          <w:lang w:val="sv-SE"/>
        </w:rPr>
        <w:t xml:space="preserve"> </w:t>
      </w:r>
      <w:r w:rsidRPr="005A152A">
        <w:rPr>
          <w:lang w:val="sv-SE"/>
        </w:rPr>
        <w:t>(Zin=62,93</w:t>
      </w:r>
      <w:r w:rsidRPr="005A152A">
        <w:rPr>
          <w:lang w:val="sv-SE"/>
        </w:rPr>
        <w:sym w:font="Symbol" w:char="F057"/>
      </w:r>
      <w:r w:rsidRPr="005A152A">
        <w:rPr>
          <w:lang w:val="sv-SE"/>
        </w:rPr>
        <w:t>+j28,4</w:t>
      </w:r>
      <w:r w:rsidRPr="005A152A">
        <w:rPr>
          <w:lang w:val="sv-SE"/>
        </w:rPr>
        <w:sym w:font="Symbol" w:char="F057"/>
      </w:r>
      <w:r w:rsidRPr="005A152A">
        <w:rPr>
          <w:lang w:val="sv-SE"/>
        </w:rPr>
        <w:t>) marker</w:t>
      </w:r>
      <w:r>
        <w:rPr>
          <w:lang w:val="sv-SE"/>
        </w:rPr>
        <w:t>-</w:t>
      </w:r>
      <w:r w:rsidRPr="005A152A">
        <w:rPr>
          <w:lang w:val="sv-SE"/>
        </w:rPr>
        <w:t xml:space="preserve">4. </w:t>
      </w:r>
    </w:p>
    <w:p w:rsidR="005747FC" w:rsidRDefault="005747FC" w:rsidP="005F532F">
      <w:pPr>
        <w:ind w:firstLine="284"/>
        <w:jc w:val="both"/>
        <w:rPr>
          <w:lang w:val="sv-SE"/>
        </w:rPr>
      </w:pPr>
    </w:p>
    <w:p w:rsidR="005F532F" w:rsidRDefault="005747FC" w:rsidP="005747FC">
      <w:pPr>
        <w:rPr>
          <w:sz w:val="22"/>
          <w:szCs w:val="22"/>
          <w:lang w:val="sv-SE"/>
        </w:rPr>
      </w:pPr>
      <w:r>
        <w:rPr>
          <w:noProof/>
        </w:rPr>
        <w:drawing>
          <wp:inline distT="0" distB="0" distL="0" distR="0" wp14:anchorId="149D4CF8" wp14:editId="719E8F5F">
            <wp:extent cx="2462530" cy="230336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6891" cy="2363563"/>
                    </a:xfrm>
                    <a:prstGeom prst="rect">
                      <a:avLst/>
                    </a:prstGeom>
                    <a:noFill/>
                    <a:ln>
                      <a:noFill/>
                    </a:ln>
                  </pic:spPr>
                </pic:pic>
              </a:graphicData>
            </a:graphic>
          </wp:inline>
        </w:drawing>
      </w:r>
      <w:r w:rsidR="004963DE" w:rsidRPr="00AD0AA7">
        <w:rPr>
          <w:noProof/>
        </w:rPr>
        <mc:AlternateContent>
          <mc:Choice Requires="wps">
            <w:drawing>
              <wp:anchor distT="45720" distB="45720" distL="114300" distR="114300" simplePos="0" relativeHeight="251663360" behindDoc="0" locked="0" layoutInCell="1" allowOverlap="1" wp14:anchorId="461874B1" wp14:editId="33417588">
                <wp:simplePos x="0" y="0"/>
                <wp:positionH relativeFrom="margin">
                  <wp:align>left</wp:align>
                </wp:positionH>
                <wp:positionV relativeFrom="paragraph">
                  <wp:posOffset>-7720024</wp:posOffset>
                </wp:positionV>
                <wp:extent cx="2818130" cy="8869680"/>
                <wp:effectExtent l="0" t="0" r="2032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8869680"/>
                        </a:xfrm>
                        <a:prstGeom prst="rect">
                          <a:avLst/>
                        </a:prstGeom>
                        <a:solidFill>
                          <a:srgbClr val="FFFFFF"/>
                        </a:solidFill>
                        <a:ln w="9525">
                          <a:solidFill>
                            <a:schemeClr val="bg1"/>
                          </a:solidFill>
                          <a:miter lim="800000"/>
                          <a:headEnd/>
                          <a:tailEnd/>
                        </a:ln>
                      </wps:spPr>
                      <wps:txbx>
                        <w:txbxContent>
                          <w:p w:rsidR="00E52C91" w:rsidRDefault="00E52C91">
                            <w:r>
                              <w:rPr>
                                <w:noProof/>
                              </w:rPr>
                              <w:drawing>
                                <wp:inline distT="0" distB="0" distL="0" distR="0" wp14:anchorId="5B0B970D" wp14:editId="66AEAE87">
                                  <wp:extent cx="2626360" cy="1691954"/>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6360" cy="1691954"/>
                                          </a:xfrm>
                                          <a:prstGeom prst="rect">
                                            <a:avLst/>
                                          </a:prstGeom>
                                          <a:noFill/>
                                          <a:ln>
                                            <a:noFill/>
                                          </a:ln>
                                        </pic:spPr>
                                      </pic:pic>
                                    </a:graphicData>
                                  </a:graphic>
                                </wp:inline>
                              </w:drawing>
                            </w:r>
                          </w:p>
                          <w:p w:rsidR="00E52C91" w:rsidRDefault="00E52C91" w:rsidP="004963DE">
                            <w:pPr>
                              <w:rPr>
                                <w:sz w:val="22"/>
                                <w:szCs w:val="22"/>
                                <w:lang w:val="sv-SE"/>
                              </w:rPr>
                            </w:pPr>
                            <w:r>
                              <w:rPr>
                                <w:lang w:val="sv-SE"/>
                              </w:rPr>
                              <w:t>(a)</w:t>
                            </w:r>
                            <w:r>
                              <w:rPr>
                                <w:sz w:val="22"/>
                                <w:szCs w:val="22"/>
                                <w:lang w:val="sv-SE"/>
                              </w:rPr>
                              <w:t xml:space="preserve"> </w:t>
                            </w:r>
                          </w:p>
                          <w:p w:rsidR="00E52C91" w:rsidRDefault="00E52C91">
                            <w:r>
                              <w:t xml:space="preserve"> </w:t>
                            </w:r>
                          </w:p>
                          <w:p w:rsidR="00E52C91" w:rsidRDefault="00E52C91">
                            <w:r>
                              <w:rPr>
                                <w:noProof/>
                              </w:rPr>
                              <w:drawing>
                                <wp:inline distT="0" distB="0" distL="0" distR="0" wp14:anchorId="566A64F5" wp14:editId="4AAFE4C5">
                                  <wp:extent cx="2626360" cy="1671791"/>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360" cy="1671791"/>
                                          </a:xfrm>
                                          <a:prstGeom prst="rect">
                                            <a:avLst/>
                                          </a:prstGeom>
                                          <a:noFill/>
                                          <a:ln>
                                            <a:noFill/>
                                          </a:ln>
                                        </pic:spPr>
                                      </pic:pic>
                                    </a:graphicData>
                                  </a:graphic>
                                </wp:inline>
                              </w:drawing>
                            </w:r>
                          </w:p>
                          <w:p w:rsidR="00E52C91" w:rsidRPr="00F65F93" w:rsidRDefault="00E52C91" w:rsidP="004963DE">
                            <w:pPr>
                              <w:ind w:firstLine="284"/>
                            </w:pPr>
                            <w:r w:rsidRPr="00F65F93">
                              <w:t>(b)</w:t>
                            </w:r>
                          </w:p>
                          <w:p w:rsidR="00E52C91" w:rsidRDefault="00E52C91" w:rsidP="004963DE">
                            <w:pPr>
                              <w:pStyle w:val="BodyText"/>
                              <w:spacing w:line="240" w:lineRule="auto"/>
                              <w:jc w:val="center"/>
                            </w:pPr>
                            <w:proofErr w:type="spellStart"/>
                            <w:r w:rsidRPr="001C0F59">
                              <w:t>Gambar</w:t>
                            </w:r>
                            <w:proofErr w:type="spellEnd"/>
                            <w:r w:rsidRPr="001C0F59">
                              <w:t xml:space="preserve"> </w:t>
                            </w:r>
                            <w:r>
                              <w:t>9</w:t>
                            </w:r>
                            <w:r w:rsidRPr="001C0F59">
                              <w:t xml:space="preserve">. Return loss </w:t>
                            </w:r>
                            <w:proofErr w:type="spellStart"/>
                            <w:r w:rsidRPr="001C0F59">
                              <w:t>terhadap</w:t>
                            </w:r>
                            <w:proofErr w:type="spellEnd"/>
                            <w:r w:rsidRPr="001C0F59">
                              <w:t xml:space="preserve"> </w:t>
                            </w:r>
                            <w:proofErr w:type="spellStart"/>
                            <w:r>
                              <w:t>f</w:t>
                            </w:r>
                            <w:r w:rsidRPr="001C0F59">
                              <w:t>rekuensi</w:t>
                            </w:r>
                            <w:proofErr w:type="spellEnd"/>
                            <w:r w:rsidRPr="001C0F59">
                              <w:t xml:space="preserve"> </w:t>
                            </w:r>
                            <w:r>
                              <w:t xml:space="preserve">(a) </w:t>
                            </w:r>
                            <w:proofErr w:type="spellStart"/>
                            <w:r>
                              <w:t>h</w:t>
                            </w:r>
                            <w:r w:rsidRPr="001C0F59">
                              <w:t>asil</w:t>
                            </w:r>
                            <w:proofErr w:type="spellEnd"/>
                            <w:r w:rsidRPr="001C0F59">
                              <w:t xml:space="preserve"> </w:t>
                            </w:r>
                            <w:proofErr w:type="spellStart"/>
                            <w:r>
                              <w:t>s</w:t>
                            </w:r>
                            <w:r w:rsidRPr="001C0F59">
                              <w:t>imulasi</w:t>
                            </w:r>
                            <w:proofErr w:type="spellEnd"/>
                            <w:r w:rsidRPr="00023587">
                              <w:t xml:space="preserve"> </w:t>
                            </w:r>
                            <w:proofErr w:type="spellStart"/>
                            <w:r>
                              <w:t>dan</w:t>
                            </w:r>
                            <w:proofErr w:type="spellEnd"/>
                            <w:r>
                              <w:t xml:space="preserve"> (b) </w:t>
                            </w:r>
                            <w:proofErr w:type="spellStart"/>
                            <w:r>
                              <w:t>h</w:t>
                            </w:r>
                            <w:r w:rsidRPr="00023587">
                              <w:t>asil</w:t>
                            </w:r>
                            <w:proofErr w:type="spellEnd"/>
                            <w:r w:rsidRPr="00023587">
                              <w:t xml:space="preserve"> </w:t>
                            </w:r>
                            <w:proofErr w:type="spellStart"/>
                            <w:r>
                              <w:t>p</w:t>
                            </w:r>
                            <w:r w:rsidRPr="00023587">
                              <w:t>engukuran</w:t>
                            </w:r>
                            <w:proofErr w:type="spellEnd"/>
                            <w:r w:rsidRPr="00023587">
                              <w:t>.</w:t>
                            </w:r>
                          </w:p>
                          <w:p w:rsidR="00E52C91" w:rsidRDefault="00E52C91"/>
                          <w:p w:rsidR="00E52C91" w:rsidRDefault="00E52C91">
                            <w:r>
                              <w:rPr>
                                <w:noProof/>
                              </w:rPr>
                              <w:drawing>
                                <wp:inline distT="0" distB="0" distL="0" distR="0" wp14:anchorId="58E82445" wp14:editId="5CC44893">
                                  <wp:extent cx="2668270" cy="1648590"/>
                                  <wp:effectExtent l="0" t="0" r="0"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9654" cy="1655624"/>
                                          </a:xfrm>
                                          <a:prstGeom prst="rect">
                                            <a:avLst/>
                                          </a:prstGeom>
                                          <a:noFill/>
                                          <a:ln>
                                            <a:noFill/>
                                          </a:ln>
                                        </pic:spPr>
                                      </pic:pic>
                                    </a:graphicData>
                                  </a:graphic>
                                </wp:inline>
                              </w:drawing>
                            </w:r>
                          </w:p>
                          <w:p w:rsidR="00E52C91" w:rsidRDefault="00E52C91" w:rsidP="005F532F">
                            <w:pPr>
                              <w:ind w:firstLine="284"/>
                              <w:rPr>
                                <w:noProof/>
                              </w:rPr>
                            </w:pPr>
                            <w:r>
                              <w:rPr>
                                <w:lang w:val="sv-SE"/>
                              </w:rPr>
                              <w:t>(a)</w:t>
                            </w:r>
                            <w:r w:rsidRPr="00C50B5F">
                              <w:rPr>
                                <w:noProof/>
                              </w:rPr>
                              <w:t xml:space="preserve"> </w:t>
                            </w:r>
                          </w:p>
                          <w:p w:rsidR="00E52C91" w:rsidRDefault="00E52C91">
                            <w:r>
                              <w:t xml:space="preserve"> </w:t>
                            </w:r>
                            <w:r>
                              <w:rPr>
                                <w:noProof/>
                              </w:rPr>
                              <w:drawing>
                                <wp:inline distT="0" distB="0" distL="0" distR="0" wp14:anchorId="7121239D" wp14:editId="1F6033AD">
                                  <wp:extent cx="2435225" cy="1649095"/>
                                  <wp:effectExtent l="0" t="0" r="3175"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5225" cy="1649095"/>
                                          </a:xfrm>
                                          <a:prstGeom prst="rect">
                                            <a:avLst/>
                                          </a:prstGeom>
                                          <a:noFill/>
                                          <a:ln>
                                            <a:noFill/>
                                          </a:ln>
                                        </pic:spPr>
                                      </pic:pic>
                                    </a:graphicData>
                                  </a:graphic>
                                </wp:inline>
                              </w:drawing>
                            </w:r>
                          </w:p>
                          <w:p w:rsidR="00E52C91" w:rsidRDefault="00E52C91" w:rsidP="005F532F">
                            <w:pPr>
                              <w:ind w:firstLine="284"/>
                              <w:rPr>
                                <w:lang w:val="sv-SE"/>
                              </w:rPr>
                            </w:pPr>
                            <w:r>
                              <w:rPr>
                                <w:lang w:val="sv-SE"/>
                              </w:rPr>
                              <w:t>(b)</w:t>
                            </w:r>
                          </w:p>
                          <w:p w:rsidR="00E52C91" w:rsidRPr="00F65F93" w:rsidRDefault="00E52C91" w:rsidP="005F532F">
                            <w:pPr>
                              <w:pStyle w:val="BodyText"/>
                              <w:spacing w:line="240" w:lineRule="auto"/>
                              <w:jc w:val="center"/>
                              <w:rPr>
                                <w:lang w:val="sv-SE"/>
                              </w:rPr>
                            </w:pPr>
                            <w:r w:rsidRPr="00F65F93">
                              <w:rPr>
                                <w:lang w:val="sv-SE"/>
                              </w:rPr>
                              <w:t>Gambar 10. VSWR terhadap frekuensi (a) hasil simulasi  dan (b) hasil pengukuran.</w:t>
                            </w:r>
                          </w:p>
                          <w:p w:rsidR="00E52C91" w:rsidRDefault="00E52C91" w:rsidP="00AD0AA7">
                            <w:pPr>
                              <w:ind w:firstLine="284"/>
                              <w:rPr>
                                <w:noProof/>
                              </w:rPr>
                            </w:pPr>
                          </w:p>
                          <w:p w:rsidR="00E52C91" w:rsidRDefault="00E52C91" w:rsidP="00793781"/>
                          <w:p w:rsidR="00E52C91" w:rsidRPr="007E1D2C" w:rsidRDefault="00E52C91">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874B1" id="_x0000_s1028" type="#_x0000_t202" style="position:absolute;left:0;text-align:left;margin-left:0;margin-top:-607.9pt;width:221.9pt;height:698.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" strokecolor="white [3212]">
                <v:textbox>
                  <w:txbxContent>
                    <w:p w:rsidR="00E52C91" w:rsidRDefault="00E52C91">
                      <w:r>
                        <w:rPr>
                          <w:noProof/>
                        </w:rPr>
                        <w:drawing>
                          <wp:inline distT="0" distB="0" distL="0" distR="0" wp14:anchorId="5B0B970D" wp14:editId="66AEAE87">
                            <wp:extent cx="2626360" cy="1691954"/>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6360" cy="1691954"/>
                                    </a:xfrm>
                                    <a:prstGeom prst="rect">
                                      <a:avLst/>
                                    </a:prstGeom>
                                    <a:noFill/>
                                    <a:ln>
                                      <a:noFill/>
                                    </a:ln>
                                  </pic:spPr>
                                </pic:pic>
                              </a:graphicData>
                            </a:graphic>
                          </wp:inline>
                        </w:drawing>
                      </w:r>
                    </w:p>
                    <w:p w:rsidR="00E52C91" w:rsidRDefault="00E52C91" w:rsidP="004963DE">
                      <w:pPr>
                        <w:rPr>
                          <w:sz w:val="22"/>
                          <w:szCs w:val="22"/>
                          <w:lang w:val="sv-SE"/>
                        </w:rPr>
                      </w:pPr>
                      <w:r>
                        <w:rPr>
                          <w:lang w:val="sv-SE"/>
                        </w:rPr>
                        <w:t>(a)</w:t>
                      </w:r>
                      <w:r>
                        <w:rPr>
                          <w:sz w:val="22"/>
                          <w:szCs w:val="22"/>
                          <w:lang w:val="sv-SE"/>
                        </w:rPr>
                        <w:t xml:space="preserve"> </w:t>
                      </w:r>
                    </w:p>
                    <w:p w:rsidR="00E52C91" w:rsidRDefault="00E52C91">
                      <w:r>
                        <w:t xml:space="preserve"> </w:t>
                      </w:r>
                    </w:p>
                    <w:p w:rsidR="00E52C91" w:rsidRDefault="00E52C91">
                      <w:r>
                        <w:rPr>
                          <w:noProof/>
                        </w:rPr>
                        <w:drawing>
                          <wp:inline distT="0" distB="0" distL="0" distR="0" wp14:anchorId="566A64F5" wp14:editId="4AAFE4C5">
                            <wp:extent cx="2626360" cy="1671791"/>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6360" cy="1671791"/>
                                    </a:xfrm>
                                    <a:prstGeom prst="rect">
                                      <a:avLst/>
                                    </a:prstGeom>
                                    <a:noFill/>
                                    <a:ln>
                                      <a:noFill/>
                                    </a:ln>
                                  </pic:spPr>
                                </pic:pic>
                              </a:graphicData>
                            </a:graphic>
                          </wp:inline>
                        </w:drawing>
                      </w:r>
                    </w:p>
                    <w:p w:rsidR="00E52C91" w:rsidRPr="00F65F93" w:rsidRDefault="00E52C91" w:rsidP="004963DE">
                      <w:pPr>
                        <w:ind w:firstLine="284"/>
                      </w:pPr>
                      <w:r w:rsidRPr="00F65F93">
                        <w:t>(b)</w:t>
                      </w:r>
                    </w:p>
                    <w:p w:rsidR="00E52C91" w:rsidRDefault="00E52C91" w:rsidP="004963DE">
                      <w:pPr>
                        <w:pStyle w:val="BodyText"/>
                        <w:spacing w:line="240" w:lineRule="auto"/>
                        <w:jc w:val="center"/>
                      </w:pPr>
                      <w:proofErr w:type="spellStart"/>
                      <w:r w:rsidRPr="001C0F59">
                        <w:t>Gambar</w:t>
                      </w:r>
                      <w:proofErr w:type="spellEnd"/>
                      <w:r w:rsidRPr="001C0F59">
                        <w:t xml:space="preserve"> </w:t>
                      </w:r>
                      <w:r>
                        <w:t>9</w:t>
                      </w:r>
                      <w:r w:rsidRPr="001C0F59">
                        <w:t xml:space="preserve">. Return loss </w:t>
                      </w:r>
                      <w:proofErr w:type="spellStart"/>
                      <w:r w:rsidRPr="001C0F59">
                        <w:t>terhadap</w:t>
                      </w:r>
                      <w:proofErr w:type="spellEnd"/>
                      <w:r w:rsidRPr="001C0F59">
                        <w:t xml:space="preserve"> </w:t>
                      </w:r>
                      <w:proofErr w:type="spellStart"/>
                      <w:r>
                        <w:t>f</w:t>
                      </w:r>
                      <w:r w:rsidRPr="001C0F59">
                        <w:t>rekuensi</w:t>
                      </w:r>
                      <w:proofErr w:type="spellEnd"/>
                      <w:r w:rsidRPr="001C0F59">
                        <w:t xml:space="preserve"> </w:t>
                      </w:r>
                      <w:r>
                        <w:t xml:space="preserve">(a) </w:t>
                      </w:r>
                      <w:proofErr w:type="spellStart"/>
                      <w:r>
                        <w:t>h</w:t>
                      </w:r>
                      <w:r w:rsidRPr="001C0F59">
                        <w:t>asil</w:t>
                      </w:r>
                      <w:proofErr w:type="spellEnd"/>
                      <w:r w:rsidRPr="001C0F59">
                        <w:t xml:space="preserve"> </w:t>
                      </w:r>
                      <w:proofErr w:type="spellStart"/>
                      <w:r>
                        <w:t>s</w:t>
                      </w:r>
                      <w:r w:rsidRPr="001C0F59">
                        <w:t>imulasi</w:t>
                      </w:r>
                      <w:proofErr w:type="spellEnd"/>
                      <w:r w:rsidRPr="00023587">
                        <w:t xml:space="preserve"> </w:t>
                      </w:r>
                      <w:proofErr w:type="spellStart"/>
                      <w:r>
                        <w:t>dan</w:t>
                      </w:r>
                      <w:proofErr w:type="spellEnd"/>
                      <w:r>
                        <w:t xml:space="preserve"> (b) </w:t>
                      </w:r>
                      <w:proofErr w:type="spellStart"/>
                      <w:r>
                        <w:t>h</w:t>
                      </w:r>
                      <w:r w:rsidRPr="00023587">
                        <w:t>asil</w:t>
                      </w:r>
                      <w:proofErr w:type="spellEnd"/>
                      <w:r w:rsidRPr="00023587">
                        <w:t xml:space="preserve"> </w:t>
                      </w:r>
                      <w:proofErr w:type="spellStart"/>
                      <w:r>
                        <w:t>p</w:t>
                      </w:r>
                      <w:r w:rsidRPr="00023587">
                        <w:t>engukuran</w:t>
                      </w:r>
                      <w:proofErr w:type="spellEnd"/>
                      <w:r w:rsidRPr="00023587">
                        <w:t>.</w:t>
                      </w:r>
                    </w:p>
                    <w:p w:rsidR="00E52C91" w:rsidRDefault="00E52C91"/>
                    <w:p w:rsidR="00E52C91" w:rsidRDefault="00E52C91">
                      <w:r>
                        <w:rPr>
                          <w:noProof/>
                        </w:rPr>
                        <w:drawing>
                          <wp:inline distT="0" distB="0" distL="0" distR="0" wp14:anchorId="58E82445" wp14:editId="5CC44893">
                            <wp:extent cx="2668270" cy="1648590"/>
                            <wp:effectExtent l="0" t="0" r="0"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9654" cy="1655624"/>
                                    </a:xfrm>
                                    <a:prstGeom prst="rect">
                                      <a:avLst/>
                                    </a:prstGeom>
                                    <a:noFill/>
                                    <a:ln>
                                      <a:noFill/>
                                    </a:ln>
                                  </pic:spPr>
                                </pic:pic>
                              </a:graphicData>
                            </a:graphic>
                          </wp:inline>
                        </w:drawing>
                      </w:r>
                    </w:p>
                    <w:p w:rsidR="00E52C91" w:rsidRDefault="00E52C91" w:rsidP="005F532F">
                      <w:pPr>
                        <w:ind w:firstLine="284"/>
                        <w:rPr>
                          <w:noProof/>
                        </w:rPr>
                      </w:pPr>
                      <w:r>
                        <w:rPr>
                          <w:lang w:val="sv-SE"/>
                        </w:rPr>
                        <w:t>(a)</w:t>
                      </w:r>
                      <w:r w:rsidRPr="00C50B5F">
                        <w:rPr>
                          <w:noProof/>
                        </w:rPr>
                        <w:t xml:space="preserve"> </w:t>
                      </w:r>
                    </w:p>
                    <w:p w:rsidR="00E52C91" w:rsidRDefault="00E52C91">
                      <w:r>
                        <w:t xml:space="preserve"> </w:t>
                      </w:r>
                      <w:r>
                        <w:rPr>
                          <w:noProof/>
                        </w:rPr>
                        <w:drawing>
                          <wp:inline distT="0" distB="0" distL="0" distR="0" wp14:anchorId="7121239D" wp14:editId="1F6033AD">
                            <wp:extent cx="2435225" cy="1649095"/>
                            <wp:effectExtent l="0" t="0" r="3175"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5225" cy="1649095"/>
                                    </a:xfrm>
                                    <a:prstGeom prst="rect">
                                      <a:avLst/>
                                    </a:prstGeom>
                                    <a:noFill/>
                                    <a:ln>
                                      <a:noFill/>
                                    </a:ln>
                                  </pic:spPr>
                                </pic:pic>
                              </a:graphicData>
                            </a:graphic>
                          </wp:inline>
                        </w:drawing>
                      </w:r>
                    </w:p>
                    <w:p w:rsidR="00E52C91" w:rsidRDefault="00E52C91" w:rsidP="005F532F">
                      <w:pPr>
                        <w:ind w:firstLine="284"/>
                        <w:rPr>
                          <w:lang w:val="sv-SE"/>
                        </w:rPr>
                      </w:pPr>
                      <w:r>
                        <w:rPr>
                          <w:lang w:val="sv-SE"/>
                        </w:rPr>
                        <w:t>(b)</w:t>
                      </w:r>
                    </w:p>
                    <w:p w:rsidR="00E52C91" w:rsidRPr="00F65F93" w:rsidRDefault="00E52C91" w:rsidP="005F532F">
                      <w:pPr>
                        <w:pStyle w:val="BodyText"/>
                        <w:spacing w:line="240" w:lineRule="auto"/>
                        <w:jc w:val="center"/>
                        <w:rPr>
                          <w:lang w:val="sv-SE"/>
                        </w:rPr>
                      </w:pPr>
                      <w:r w:rsidRPr="00F65F93">
                        <w:rPr>
                          <w:lang w:val="sv-SE"/>
                        </w:rPr>
                        <w:t>Gambar 10. VSWR terhadap frekuensi (a) hasil simulasi  dan (b) hasil pengukuran.</w:t>
                      </w:r>
                    </w:p>
                    <w:p w:rsidR="00E52C91" w:rsidRDefault="00E52C91" w:rsidP="00AD0AA7">
                      <w:pPr>
                        <w:ind w:firstLine="284"/>
                        <w:rPr>
                          <w:noProof/>
                        </w:rPr>
                      </w:pPr>
                    </w:p>
                    <w:p w:rsidR="00E52C91" w:rsidRDefault="00E52C91" w:rsidP="00793781"/>
                    <w:p w:rsidR="00E52C91" w:rsidRPr="007E1D2C" w:rsidRDefault="00E52C91">
                      <w:pPr>
                        <w:rPr>
                          <w:lang w:val="sv-SE"/>
                        </w:rPr>
                      </w:pPr>
                    </w:p>
                  </w:txbxContent>
                </v:textbox>
                <w10:wrap type="square" anchorx="margin"/>
              </v:shape>
            </w:pict>
          </mc:Fallback>
        </mc:AlternateContent>
      </w:r>
    </w:p>
    <w:p w:rsidR="00676D81" w:rsidRPr="00F563C6" w:rsidRDefault="00676D81" w:rsidP="00F563C6">
      <w:pPr>
        <w:pStyle w:val="ListParagraph"/>
        <w:numPr>
          <w:ilvl w:val="0"/>
          <w:numId w:val="22"/>
        </w:numPr>
        <w:rPr>
          <w:sz w:val="22"/>
          <w:szCs w:val="22"/>
          <w:lang w:val="sv-SE"/>
        </w:rPr>
      </w:pPr>
    </w:p>
    <w:p w:rsidR="004963DE" w:rsidRDefault="005747FC" w:rsidP="005747FC">
      <w:pPr>
        <w:rPr>
          <w:sz w:val="22"/>
          <w:szCs w:val="22"/>
          <w:lang w:val="sv-SE"/>
        </w:rPr>
      </w:pPr>
      <w:r>
        <w:rPr>
          <w:noProof/>
        </w:rPr>
        <w:lastRenderedPageBreak/>
        <w:drawing>
          <wp:inline distT="0" distB="0" distL="0" distR="0" wp14:anchorId="63992F7B" wp14:editId="06BF7AD9">
            <wp:extent cx="2633241" cy="21291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4008" cy="2154032"/>
                    </a:xfrm>
                    <a:prstGeom prst="rect">
                      <a:avLst/>
                    </a:prstGeom>
                    <a:noFill/>
                    <a:ln>
                      <a:noFill/>
                    </a:ln>
                  </pic:spPr>
                </pic:pic>
              </a:graphicData>
            </a:graphic>
          </wp:inline>
        </w:drawing>
      </w:r>
    </w:p>
    <w:p w:rsidR="00F563C6" w:rsidRDefault="00F563C6" w:rsidP="00F563C6">
      <w:r>
        <w:rPr>
          <w:lang w:val="sv-SE"/>
        </w:rPr>
        <w:t xml:space="preserve">(b) </w:t>
      </w:r>
    </w:p>
    <w:p w:rsidR="00F563C6" w:rsidRPr="007E1D2C" w:rsidRDefault="00F563C6" w:rsidP="00F563C6">
      <w:pPr>
        <w:rPr>
          <w:lang w:val="sv-SE"/>
        </w:rPr>
      </w:pPr>
      <w:r w:rsidRPr="007E1D2C">
        <w:rPr>
          <w:lang w:val="sv-SE"/>
        </w:rPr>
        <w:t xml:space="preserve">Gambar 11. </w:t>
      </w:r>
      <w:r>
        <w:rPr>
          <w:lang w:val="sv-SE"/>
        </w:rPr>
        <w:t>Input Impedansi Smith Chart (a) hasil</w:t>
      </w:r>
      <w:r w:rsidRPr="00F563C6">
        <w:rPr>
          <w:lang w:val="sv-SE"/>
        </w:rPr>
        <w:t xml:space="preserve"> </w:t>
      </w:r>
      <w:r>
        <w:rPr>
          <w:lang w:val="sv-SE"/>
        </w:rPr>
        <w:t>simulasi (b) hasil pengukuran.</w:t>
      </w:r>
    </w:p>
    <w:p w:rsidR="00676D81" w:rsidRPr="000E7B23" w:rsidRDefault="00676D81" w:rsidP="00676D81">
      <w:pPr>
        <w:pStyle w:val="Heading9"/>
        <w:rPr>
          <w:rFonts w:ascii="Times New Roman" w:hAnsi="Times New Roman" w:cs="Times New Roman"/>
          <w:b/>
          <w:i w:val="0"/>
          <w:sz w:val="20"/>
          <w:szCs w:val="20"/>
          <w:lang w:val="sv-SE"/>
        </w:rPr>
      </w:pPr>
      <w:r w:rsidRPr="000E7B23">
        <w:rPr>
          <w:rFonts w:ascii="Times New Roman" w:hAnsi="Times New Roman" w:cs="Times New Roman"/>
          <w:b/>
          <w:i w:val="0"/>
          <w:sz w:val="20"/>
          <w:szCs w:val="20"/>
          <w:lang w:val="sv-SE"/>
        </w:rPr>
        <w:t>Polaradiasi</w:t>
      </w:r>
    </w:p>
    <w:p w:rsidR="00A82D70" w:rsidRPr="00A82D70" w:rsidRDefault="00676D81" w:rsidP="00676D81">
      <w:pPr>
        <w:ind w:firstLine="284"/>
        <w:jc w:val="both"/>
        <w:rPr>
          <w:lang w:val="sv-SE"/>
        </w:rPr>
      </w:pPr>
      <w:r w:rsidRPr="005A152A">
        <w:rPr>
          <w:lang w:val="sv-SE"/>
        </w:rPr>
        <w:t>Gambar 1</w:t>
      </w:r>
      <w:r>
        <w:rPr>
          <w:lang w:val="sv-SE"/>
        </w:rPr>
        <w:t>2</w:t>
      </w:r>
      <w:r w:rsidRPr="005A152A">
        <w:rPr>
          <w:lang w:val="sv-SE"/>
        </w:rPr>
        <w:t xml:space="preserve"> (a) memperlihatkan bentuk pola radiasi hasil simulasi pada resonansi frekuensi 3,68GHz. Polaradiasi menghasilkan </w:t>
      </w:r>
      <w:r w:rsidRPr="00930CD7">
        <w:rPr>
          <w:i/>
          <w:lang w:val="sv-SE"/>
        </w:rPr>
        <w:t>beam</w:t>
      </w:r>
      <w:r w:rsidR="00930CD7">
        <w:rPr>
          <w:i/>
          <w:lang w:val="sv-SE"/>
        </w:rPr>
        <w:t>-</w:t>
      </w:r>
      <w:r w:rsidRPr="00930CD7">
        <w:rPr>
          <w:i/>
          <w:lang w:val="sv-SE"/>
        </w:rPr>
        <w:t>width</w:t>
      </w:r>
      <w:r w:rsidRPr="005A152A">
        <w:rPr>
          <w:lang w:val="sv-SE"/>
        </w:rPr>
        <w:t xml:space="preserve"> (3dB)</w:t>
      </w:r>
      <w:r>
        <w:rPr>
          <w:lang w:val="sv-SE"/>
        </w:rPr>
        <w:t xml:space="preserve">, dimana </w:t>
      </w:r>
      <w:r w:rsidRPr="005A152A">
        <w:rPr>
          <w:lang w:val="sv-SE"/>
        </w:rPr>
        <w:t xml:space="preserve">  Gambar pertama nilai </w:t>
      </w:r>
      <w:r w:rsidRPr="001D165B">
        <w:rPr>
          <w:i/>
          <w:lang w:val="sv-SE"/>
        </w:rPr>
        <w:t>beam</w:t>
      </w:r>
      <w:r w:rsidR="001D165B">
        <w:rPr>
          <w:i/>
          <w:lang w:val="sv-SE"/>
        </w:rPr>
        <w:t>-</w:t>
      </w:r>
      <w:r w:rsidRPr="001D165B">
        <w:rPr>
          <w:i/>
          <w:lang w:val="sv-SE"/>
        </w:rPr>
        <w:t>width</w:t>
      </w:r>
      <w:r w:rsidRPr="005A152A">
        <w:rPr>
          <w:lang w:val="sv-SE"/>
        </w:rPr>
        <w:t xml:space="preserve"> Hasil dari simulasi tersebut sebagai antena </w:t>
      </w:r>
      <w:r w:rsidRPr="001D165B">
        <w:rPr>
          <w:i/>
          <w:lang w:val="sv-SE"/>
        </w:rPr>
        <w:t>monopole</w:t>
      </w:r>
      <w:r w:rsidRPr="005A152A">
        <w:rPr>
          <w:lang w:val="sv-SE"/>
        </w:rPr>
        <w:t xml:space="preserve"> memperlihatkan polaradiasi </w:t>
      </w:r>
      <w:r w:rsidRPr="001D165B">
        <w:rPr>
          <w:i/>
          <w:lang w:val="sv-SE"/>
        </w:rPr>
        <w:t>omnidirectional</w:t>
      </w:r>
      <w:r w:rsidRPr="005A152A">
        <w:rPr>
          <w:lang w:val="sv-SE"/>
        </w:rPr>
        <w:t xml:space="preserve"> di frekuensi</w:t>
      </w:r>
      <w:r>
        <w:rPr>
          <w:lang w:val="sv-SE"/>
        </w:rPr>
        <w:t xml:space="preserve"> </w:t>
      </w:r>
      <w:r w:rsidRPr="00780C90">
        <w:rPr>
          <w:lang w:val="sv-SE"/>
        </w:rPr>
        <w:t xml:space="preserve">Karakteristik radiasi menunjukan nilai elemen radiasi, yaitu: main lobe magnitude, </w:t>
      </w:r>
      <w:r w:rsidRPr="001D165B">
        <w:rPr>
          <w:i/>
          <w:lang w:val="sv-SE"/>
        </w:rPr>
        <w:t>main lobe direction</w:t>
      </w:r>
      <w:r w:rsidRPr="00780C90">
        <w:rPr>
          <w:lang w:val="sv-SE"/>
        </w:rPr>
        <w:t xml:space="preserve"> dan </w:t>
      </w:r>
      <w:r w:rsidRPr="001D165B">
        <w:rPr>
          <w:i/>
          <w:lang w:val="sv-SE"/>
        </w:rPr>
        <w:t>angular width</w:t>
      </w:r>
      <w:r w:rsidRPr="00780C90">
        <w:rPr>
          <w:lang w:val="sv-SE"/>
        </w:rPr>
        <w:t xml:space="preserve"> (3dB). Pada frekuensi 8,096GHz dan frekuensi 10,944GHz menghasilkan </w:t>
      </w:r>
      <w:r w:rsidRPr="007E1D2C">
        <w:rPr>
          <w:i/>
          <w:lang w:val="sv-SE"/>
        </w:rPr>
        <w:t>side lobe</w:t>
      </w:r>
      <w:r w:rsidRPr="00780C90">
        <w:rPr>
          <w:lang w:val="sv-SE"/>
        </w:rPr>
        <w:t xml:space="preserve">, mengakibatkan ruang maksimum propagasi terhadap nilai </w:t>
      </w:r>
      <w:r w:rsidRPr="00780C90">
        <w:rPr>
          <w:i/>
          <w:lang w:val="sv-SE"/>
        </w:rPr>
        <w:t>beam width</w:t>
      </w:r>
      <w:r w:rsidRPr="00780C90">
        <w:rPr>
          <w:lang w:val="sv-SE"/>
        </w:rPr>
        <w:t xml:space="preserve"> semakin menyempit kurang dari 80 derajat tidak mencapai karakteristik </w:t>
      </w:r>
      <w:r w:rsidRPr="00C97A90">
        <w:rPr>
          <w:i/>
          <w:lang w:val="sv-SE"/>
        </w:rPr>
        <w:t>omnidirectional</w:t>
      </w:r>
      <w:r w:rsidRPr="00780C90">
        <w:rPr>
          <w:lang w:val="sv-SE"/>
        </w:rPr>
        <w:t xml:space="preserve">. </w:t>
      </w:r>
      <w:r w:rsidRPr="00A82D70">
        <w:rPr>
          <w:lang w:val="sv-SE"/>
        </w:rPr>
        <w:t xml:space="preserve">Sedangkan maksimum directivity dari </w:t>
      </w:r>
      <w:r w:rsidRPr="001D165B">
        <w:rPr>
          <w:i/>
          <w:lang w:val="sv-SE"/>
        </w:rPr>
        <w:t>main lobe</w:t>
      </w:r>
      <w:r w:rsidRPr="00A82D70">
        <w:rPr>
          <w:lang w:val="sv-SE"/>
        </w:rPr>
        <w:t xml:space="preserve"> tertinggi diperoleh saat frekuensi 8,096GHz.</w:t>
      </w:r>
    </w:p>
    <w:p w:rsidR="00A82D70" w:rsidRDefault="00A82D70" w:rsidP="00A82D70">
      <w:pPr>
        <w:rPr>
          <w:lang w:val="sv-SE"/>
        </w:rPr>
      </w:pPr>
    </w:p>
    <w:p w:rsidR="005747FC" w:rsidRDefault="005747FC" w:rsidP="00A82D70">
      <w:pPr>
        <w:rPr>
          <w:lang w:val="sv-SE"/>
        </w:rPr>
      </w:pPr>
      <w:r w:rsidRPr="00A768C4">
        <w:rPr>
          <w:noProof/>
        </w:rPr>
        <w:drawing>
          <wp:inline distT="0" distB="0" distL="0" distR="0" wp14:anchorId="73E82DDD" wp14:editId="2D345EB1">
            <wp:extent cx="2894965" cy="2123955"/>
            <wp:effectExtent l="0" t="0" r="63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l="26062" t="22566" b="26961"/>
                    <a:stretch>
                      <a:fillRect/>
                    </a:stretch>
                  </pic:blipFill>
                  <pic:spPr bwMode="auto">
                    <a:xfrm>
                      <a:off x="0" y="0"/>
                      <a:ext cx="2898101" cy="2126256"/>
                    </a:xfrm>
                    <a:prstGeom prst="rect">
                      <a:avLst/>
                    </a:prstGeom>
                    <a:noFill/>
                    <a:ln>
                      <a:noFill/>
                    </a:ln>
                  </pic:spPr>
                </pic:pic>
              </a:graphicData>
            </a:graphic>
          </wp:inline>
        </w:drawing>
      </w:r>
    </w:p>
    <w:p w:rsidR="005747FC" w:rsidRDefault="005747FC" w:rsidP="00A82D70">
      <w:pPr>
        <w:rPr>
          <w:lang w:val="sv-SE"/>
        </w:rPr>
      </w:pPr>
    </w:p>
    <w:p w:rsidR="005747FC" w:rsidRDefault="005747FC" w:rsidP="00A82D70">
      <w:pPr>
        <w:rPr>
          <w:lang w:val="sv-SE"/>
        </w:rPr>
      </w:pPr>
    </w:p>
    <w:p w:rsidR="00A82D70" w:rsidRDefault="00A82D70" w:rsidP="00A82D70">
      <w:pPr>
        <w:rPr>
          <w:lang w:val="sv-SE"/>
        </w:rPr>
      </w:pPr>
      <w:r>
        <w:rPr>
          <w:lang w:val="sv-SE"/>
        </w:rPr>
        <w:t>(a)</w:t>
      </w:r>
    </w:p>
    <w:p w:rsidR="00A82D70" w:rsidRDefault="00442876" w:rsidP="00A82D70">
      <w:pPr>
        <w:rPr>
          <w:noProof/>
          <w:lang w:val="sv-SE"/>
        </w:rPr>
      </w:pPr>
      <w:r w:rsidRPr="003E518D">
        <w:rPr>
          <w:noProof/>
          <w:lang w:val="sv-SE"/>
        </w:rPr>
        <w:t xml:space="preserve"> </w:t>
      </w:r>
    </w:p>
    <w:p w:rsidR="005747FC" w:rsidRDefault="005747FC" w:rsidP="00A82D70">
      <w:pPr>
        <w:rPr>
          <w:noProof/>
          <w:lang w:val="sv-SE"/>
        </w:rPr>
      </w:pPr>
      <w:r>
        <w:rPr>
          <w:noProof/>
        </w:rPr>
        <w:lastRenderedPageBreak/>
        <w:drawing>
          <wp:inline distT="0" distB="0" distL="0" distR="0" wp14:anchorId="56F54CEF" wp14:editId="1B956264">
            <wp:extent cx="2726774" cy="26332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H="1" flipV="1">
                      <a:off x="0" y="0"/>
                      <a:ext cx="2765268" cy="2670406"/>
                    </a:xfrm>
                    <a:prstGeom prst="rect">
                      <a:avLst/>
                    </a:prstGeom>
                    <a:noFill/>
                    <a:ln>
                      <a:noFill/>
                    </a:ln>
                  </pic:spPr>
                </pic:pic>
              </a:graphicData>
            </a:graphic>
          </wp:inline>
        </w:drawing>
      </w:r>
    </w:p>
    <w:p w:rsidR="005747FC" w:rsidRDefault="005747FC" w:rsidP="005747FC">
      <w:pPr>
        <w:ind w:firstLine="284"/>
        <w:rPr>
          <w:lang w:val="sv-SE"/>
        </w:rPr>
      </w:pPr>
      <w:r>
        <w:rPr>
          <w:lang w:val="sv-SE"/>
        </w:rPr>
        <w:t>(b)</w:t>
      </w:r>
    </w:p>
    <w:p w:rsidR="005747FC" w:rsidRDefault="005747FC" w:rsidP="005747FC">
      <w:pPr>
        <w:pStyle w:val="BodyText"/>
        <w:spacing w:line="240" w:lineRule="auto"/>
        <w:jc w:val="center"/>
        <w:rPr>
          <w:lang w:val="sv-SE"/>
        </w:rPr>
      </w:pPr>
      <w:r w:rsidRPr="003E518D">
        <w:rPr>
          <w:noProof/>
        </w:rPr>
        <mc:AlternateContent>
          <mc:Choice Requires="wps">
            <w:drawing>
              <wp:anchor distT="45720" distB="45720" distL="114300" distR="114300" simplePos="0" relativeHeight="251665408" behindDoc="0" locked="0" layoutInCell="1" allowOverlap="1" wp14:anchorId="6E3756A2" wp14:editId="5C037D69">
                <wp:simplePos x="0" y="0"/>
                <wp:positionH relativeFrom="column">
                  <wp:align>left</wp:align>
                </wp:positionH>
                <wp:positionV relativeFrom="paragraph">
                  <wp:posOffset>369763</wp:posOffset>
                </wp:positionV>
                <wp:extent cx="3187700" cy="2110740"/>
                <wp:effectExtent l="0" t="0" r="1270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110740"/>
                        </a:xfrm>
                        <a:prstGeom prst="rect">
                          <a:avLst/>
                        </a:prstGeom>
                        <a:solidFill>
                          <a:srgbClr val="FFFFFF"/>
                        </a:solidFill>
                        <a:ln w="9525">
                          <a:solidFill>
                            <a:schemeClr val="bg1"/>
                          </a:solidFill>
                          <a:miter lim="800000"/>
                          <a:headEnd/>
                          <a:tailEnd/>
                        </a:ln>
                      </wps:spPr>
                      <wps:txbx>
                        <w:txbxContent>
                          <w:p w:rsidR="00E52C91" w:rsidRDefault="00E52C91" w:rsidP="003E518D">
                            <w:pPr>
                              <w:ind w:left="426"/>
                              <w:rPr>
                                <w:sz w:val="18"/>
                                <w:szCs w:val="18"/>
                                <w:lang w:val="sv-SE"/>
                              </w:rPr>
                            </w:pPr>
                            <w:r w:rsidRPr="00457FBF">
                              <w:rPr>
                                <w:sz w:val="18"/>
                                <w:szCs w:val="18"/>
                                <w:lang w:val="sv-SE"/>
                              </w:rPr>
                              <w:t xml:space="preserve">Tabel </w:t>
                            </w:r>
                            <w:r>
                              <w:rPr>
                                <w:sz w:val="18"/>
                                <w:szCs w:val="18"/>
                                <w:lang w:val="sv-SE"/>
                              </w:rPr>
                              <w:t>III</w:t>
                            </w:r>
                            <w:r w:rsidRPr="00457FBF">
                              <w:rPr>
                                <w:sz w:val="18"/>
                                <w:szCs w:val="18"/>
                                <w:lang w:val="sv-SE"/>
                              </w:rPr>
                              <w:t xml:space="preserve"> Spesifikasi</w:t>
                            </w:r>
                            <w:r>
                              <w:rPr>
                                <w:sz w:val="18"/>
                                <w:szCs w:val="18"/>
                                <w:lang w:val="sv-SE"/>
                              </w:rPr>
                              <w:t xml:space="preserve"> Kinerja A</w:t>
                            </w:r>
                            <w:r w:rsidRPr="00457FBF">
                              <w:rPr>
                                <w:sz w:val="18"/>
                                <w:szCs w:val="18"/>
                                <w:lang w:val="sv-SE"/>
                              </w:rPr>
                              <w:t>ntena</w:t>
                            </w:r>
                          </w:p>
                          <w:tbl>
                            <w:tblPr>
                              <w:tblStyle w:val="TableGrid"/>
                              <w:tblW w:w="4815" w:type="dxa"/>
                              <w:tblInd w:w="-5" w:type="dxa"/>
                              <w:tblLook w:val="04A0" w:firstRow="1" w:lastRow="0" w:firstColumn="1" w:lastColumn="0" w:noHBand="0" w:noVBand="1"/>
                            </w:tblPr>
                            <w:tblGrid>
                              <w:gridCol w:w="1413"/>
                              <w:gridCol w:w="1728"/>
                              <w:gridCol w:w="1674"/>
                            </w:tblGrid>
                            <w:tr w:rsidR="00E52C91" w:rsidRPr="006E24C0" w:rsidTr="00D81784">
                              <w:trPr>
                                <w:trHeight w:val="388"/>
                              </w:trPr>
                              <w:tc>
                                <w:tcPr>
                                  <w:tcW w:w="1413" w:type="dxa"/>
                                </w:tcPr>
                                <w:p w:rsidR="00E52C91" w:rsidRPr="004A2142" w:rsidRDefault="00E52C91" w:rsidP="00D81784">
                                  <w:pPr>
                                    <w:rPr>
                                      <w:b/>
                                    </w:rPr>
                                  </w:pPr>
                                  <w:r w:rsidRPr="004A2142">
                                    <w:rPr>
                                      <w:b/>
                                      <w:lang w:val="sv-SE"/>
                                    </w:rPr>
                                    <w:t>Parameter</w:t>
                                  </w:r>
                                </w:p>
                              </w:tc>
                              <w:tc>
                                <w:tcPr>
                                  <w:tcW w:w="1728" w:type="dxa"/>
                                </w:tcPr>
                                <w:p w:rsidR="00E52C91" w:rsidRPr="004A2142" w:rsidRDefault="00E52C91" w:rsidP="00D81784">
                                  <w:pPr>
                                    <w:rPr>
                                      <w:b/>
                                    </w:rPr>
                                  </w:pPr>
                                  <w:proofErr w:type="spellStart"/>
                                  <w:r w:rsidRPr="004A2142">
                                    <w:rPr>
                                      <w:b/>
                                    </w:rPr>
                                    <w:t>Simulasi</w:t>
                                  </w:r>
                                  <w:proofErr w:type="spellEnd"/>
                                </w:p>
                              </w:tc>
                              <w:tc>
                                <w:tcPr>
                                  <w:tcW w:w="1674" w:type="dxa"/>
                                </w:tcPr>
                                <w:p w:rsidR="00E52C91" w:rsidRPr="004A2142" w:rsidRDefault="00E52C91" w:rsidP="00D81784">
                                  <w:pPr>
                                    <w:rPr>
                                      <w:b/>
                                    </w:rPr>
                                  </w:pPr>
                                  <w:proofErr w:type="spellStart"/>
                                  <w:r w:rsidRPr="004A2142">
                                    <w:rPr>
                                      <w:b/>
                                    </w:rPr>
                                    <w:t>Pengukuran</w:t>
                                  </w:r>
                                  <w:proofErr w:type="spellEnd"/>
                                </w:p>
                              </w:tc>
                            </w:tr>
                            <w:tr w:rsidR="00E52C91" w:rsidRPr="006E24C0" w:rsidTr="00D81784">
                              <w:tc>
                                <w:tcPr>
                                  <w:tcW w:w="1413" w:type="dxa"/>
                                </w:tcPr>
                                <w:p w:rsidR="00E52C91" w:rsidRPr="004A2142" w:rsidRDefault="00E52C91" w:rsidP="00D81784">
                                  <w:pPr>
                                    <w:jc w:val="both"/>
                                  </w:pPr>
                                  <w:proofErr w:type="spellStart"/>
                                  <w:r w:rsidRPr="004A2142">
                                    <w:t>Jangkauan</w:t>
                                  </w:r>
                                  <w:proofErr w:type="spellEnd"/>
                                  <w:r w:rsidRPr="004A2142">
                                    <w:t xml:space="preserve"> </w:t>
                                  </w:r>
                                  <w:proofErr w:type="spellStart"/>
                                  <w:r w:rsidRPr="004A2142">
                                    <w:t>Frekuensi</w:t>
                                  </w:r>
                                  <w:proofErr w:type="spellEnd"/>
                                </w:p>
                              </w:tc>
                              <w:tc>
                                <w:tcPr>
                                  <w:tcW w:w="1728" w:type="dxa"/>
                                </w:tcPr>
                                <w:p w:rsidR="00E52C91" w:rsidRPr="004A2142" w:rsidRDefault="00E52C91" w:rsidP="00D81784">
                                  <w:pPr>
                                    <w:jc w:val="both"/>
                                  </w:pPr>
                                  <w:r w:rsidRPr="004A2142">
                                    <w:t>2,6GHz-12,3GHz</w:t>
                                  </w:r>
                                </w:p>
                              </w:tc>
                              <w:tc>
                                <w:tcPr>
                                  <w:tcW w:w="1674" w:type="dxa"/>
                                </w:tcPr>
                                <w:p w:rsidR="00E52C91" w:rsidRPr="004A2142" w:rsidRDefault="00E52C91" w:rsidP="00D81784">
                                  <w:r w:rsidRPr="004A2142">
                                    <w:t>3,8GHz-13,6GHz</w:t>
                                  </w:r>
                                </w:p>
                              </w:tc>
                            </w:tr>
                            <w:tr w:rsidR="00E52C91" w:rsidRPr="006E24C0" w:rsidTr="00D81784">
                              <w:tc>
                                <w:tcPr>
                                  <w:tcW w:w="1413" w:type="dxa"/>
                                </w:tcPr>
                                <w:p w:rsidR="00E52C91" w:rsidRPr="004A2142" w:rsidRDefault="00E52C91" w:rsidP="00D81784">
                                  <w:pPr>
                                    <w:jc w:val="both"/>
                                    <w:rPr>
                                      <w:i/>
                                    </w:rPr>
                                  </w:pPr>
                                  <w:r w:rsidRPr="004A2142">
                                    <w:rPr>
                                      <w:i/>
                                    </w:rPr>
                                    <w:t xml:space="preserve">BW Ratio </w:t>
                                  </w:r>
                                </w:p>
                              </w:tc>
                              <w:tc>
                                <w:tcPr>
                                  <w:tcW w:w="1728" w:type="dxa"/>
                                </w:tcPr>
                                <w:p w:rsidR="00E52C91" w:rsidRPr="004A2142" w:rsidRDefault="00E52C91" w:rsidP="00D81784">
                                  <w:r w:rsidRPr="004A2142">
                                    <w:t>4,7 :1</w:t>
                                  </w:r>
                                </w:p>
                              </w:tc>
                              <w:tc>
                                <w:tcPr>
                                  <w:tcW w:w="1674" w:type="dxa"/>
                                </w:tcPr>
                                <w:p w:rsidR="00E52C91" w:rsidRPr="004A2142" w:rsidRDefault="00E52C91" w:rsidP="00D81784">
                                  <w:r w:rsidRPr="004A2142">
                                    <w:t>3,4 : 1</w:t>
                                  </w:r>
                                </w:p>
                              </w:tc>
                            </w:tr>
                            <w:tr w:rsidR="00E52C91" w:rsidRPr="006E24C0" w:rsidTr="00D81784">
                              <w:tc>
                                <w:tcPr>
                                  <w:tcW w:w="1413" w:type="dxa"/>
                                </w:tcPr>
                                <w:p w:rsidR="00E52C91" w:rsidRPr="004A2142" w:rsidRDefault="00E52C91" w:rsidP="00D81784">
                                  <w:pPr>
                                    <w:jc w:val="both"/>
                                  </w:pPr>
                                  <w:proofErr w:type="spellStart"/>
                                  <w:r w:rsidRPr="004A2142">
                                    <w:t>VSWRmaks</w:t>
                                  </w:r>
                                  <w:proofErr w:type="spellEnd"/>
                                  <w:r>
                                    <w:t>.</w:t>
                                  </w:r>
                                  <w:r w:rsidRPr="004A2142">
                                    <w:t xml:space="preserve"> (1:2)</w:t>
                                  </w:r>
                                </w:p>
                              </w:tc>
                              <w:tc>
                                <w:tcPr>
                                  <w:tcW w:w="1728" w:type="dxa"/>
                                </w:tcPr>
                                <w:p w:rsidR="00E52C91" w:rsidRPr="004A2142" w:rsidRDefault="00E52C91" w:rsidP="00D81784">
                                  <w:r w:rsidRPr="004A2142">
                                    <w:t>1,93</w:t>
                                  </w:r>
                                </w:p>
                              </w:tc>
                              <w:tc>
                                <w:tcPr>
                                  <w:tcW w:w="1674" w:type="dxa"/>
                                </w:tcPr>
                                <w:p w:rsidR="00E52C91" w:rsidRPr="004A2142" w:rsidRDefault="00E52C91" w:rsidP="00D81784">
                                  <w:r w:rsidRPr="004A2142">
                                    <w:t>1,9</w:t>
                                  </w:r>
                                </w:p>
                              </w:tc>
                            </w:tr>
                            <w:tr w:rsidR="00E52C91" w:rsidRPr="006E24C0" w:rsidTr="00D81784">
                              <w:tc>
                                <w:tcPr>
                                  <w:tcW w:w="1413" w:type="dxa"/>
                                </w:tcPr>
                                <w:p w:rsidR="00E52C91" w:rsidRPr="004A2142" w:rsidRDefault="00E52C91" w:rsidP="00D81784">
                                  <w:pPr>
                                    <w:jc w:val="both"/>
                                  </w:pPr>
                                  <w:r w:rsidRPr="004A2142">
                                    <w:t xml:space="preserve"> </w:t>
                                  </w:r>
                                  <w:proofErr w:type="spellStart"/>
                                  <w:r w:rsidRPr="004A2142">
                                    <w:t>Impedansi</w:t>
                                  </w:r>
                                  <w:proofErr w:type="spellEnd"/>
                                </w:p>
                              </w:tc>
                              <w:tc>
                                <w:tcPr>
                                  <w:tcW w:w="1728" w:type="dxa"/>
                                </w:tcPr>
                                <w:p w:rsidR="00E52C91" w:rsidRPr="004A2142" w:rsidRDefault="00E52C91" w:rsidP="00D81784">
                                  <w:r w:rsidRPr="004A2142">
                                    <w:t>50</w:t>
                                  </w:r>
                                  <w:r w:rsidRPr="004A2142">
                                    <w:sym w:font="Symbol" w:char="F057"/>
                                  </w:r>
                                </w:p>
                              </w:tc>
                              <w:tc>
                                <w:tcPr>
                                  <w:tcW w:w="1674" w:type="dxa"/>
                                </w:tcPr>
                                <w:p w:rsidR="00E52C91" w:rsidRPr="004A2142" w:rsidRDefault="00E52C91" w:rsidP="00D81784">
                                  <w:r w:rsidRPr="004A2142">
                                    <w:t>50</w:t>
                                  </w:r>
                                  <w:r w:rsidRPr="004A2142">
                                    <w:sym w:font="Symbol" w:char="F057"/>
                                  </w:r>
                                </w:p>
                              </w:tc>
                            </w:tr>
                            <w:tr w:rsidR="00E52C91" w:rsidRPr="006E24C0" w:rsidTr="00D81784">
                              <w:tc>
                                <w:tcPr>
                                  <w:tcW w:w="1413" w:type="dxa"/>
                                </w:tcPr>
                                <w:p w:rsidR="00E52C91" w:rsidRPr="004A2142" w:rsidRDefault="00E52C91" w:rsidP="00D81784">
                                  <w:pPr>
                                    <w:jc w:val="both"/>
                                    <w:rPr>
                                      <w:i/>
                                    </w:rPr>
                                  </w:pPr>
                                  <w:r w:rsidRPr="004A2142">
                                    <w:rPr>
                                      <w:i/>
                                    </w:rPr>
                                    <w:t>Beam width</w:t>
                                  </w:r>
                                </w:p>
                              </w:tc>
                              <w:tc>
                                <w:tcPr>
                                  <w:tcW w:w="1728" w:type="dxa"/>
                                </w:tcPr>
                                <w:p w:rsidR="00E52C91" w:rsidRPr="004A2142" w:rsidRDefault="00E52C91" w:rsidP="00D81784">
                                  <w:pPr>
                                    <w:rPr>
                                      <w:vertAlign w:val="superscript"/>
                                    </w:rPr>
                                  </w:pPr>
                                  <w:r w:rsidRPr="004A2142">
                                    <w:t>116</w:t>
                                  </w:r>
                                  <w:r w:rsidRPr="004A2142">
                                    <w:rPr>
                                      <w:vertAlign w:val="superscript"/>
                                    </w:rPr>
                                    <w:t>0</w:t>
                                  </w:r>
                                </w:p>
                              </w:tc>
                              <w:tc>
                                <w:tcPr>
                                  <w:tcW w:w="1674" w:type="dxa"/>
                                </w:tcPr>
                                <w:p w:rsidR="00E52C91" w:rsidRPr="004A2142" w:rsidRDefault="00E52C91" w:rsidP="00D81784">
                                  <w:r w:rsidRPr="004A2142">
                                    <w:t>N.A</w:t>
                                  </w:r>
                                </w:p>
                              </w:tc>
                            </w:tr>
                            <w:tr w:rsidR="00E52C91" w:rsidRPr="006E24C0" w:rsidTr="00D81784">
                              <w:tc>
                                <w:tcPr>
                                  <w:tcW w:w="1413" w:type="dxa"/>
                                </w:tcPr>
                                <w:p w:rsidR="00E52C91" w:rsidRPr="004A2142" w:rsidRDefault="00E52C91" w:rsidP="00D81784">
                                  <w:pPr>
                                    <w:jc w:val="both"/>
                                    <w:rPr>
                                      <w:i/>
                                    </w:rPr>
                                  </w:pPr>
                                  <w:r w:rsidRPr="004A2142">
                                    <w:rPr>
                                      <w:i/>
                                    </w:rPr>
                                    <w:t>Gain</w:t>
                                  </w:r>
                                </w:p>
                              </w:tc>
                              <w:tc>
                                <w:tcPr>
                                  <w:tcW w:w="1728" w:type="dxa"/>
                                </w:tcPr>
                                <w:p w:rsidR="00E52C91" w:rsidRPr="004A2142" w:rsidRDefault="00E52C91" w:rsidP="00D81784">
                                  <w:r w:rsidRPr="004A2142">
                                    <w:t xml:space="preserve">3,15 </w:t>
                                  </w:r>
                                  <w:proofErr w:type="spellStart"/>
                                  <w:r w:rsidRPr="004A2142">
                                    <w:t>dBi</w:t>
                                  </w:r>
                                  <w:proofErr w:type="spellEnd"/>
                                </w:p>
                              </w:tc>
                              <w:tc>
                                <w:tcPr>
                                  <w:tcW w:w="1674" w:type="dxa"/>
                                  <w:tcBorders>
                                    <w:bottom w:val="single" w:sz="4" w:space="0" w:color="auto"/>
                                  </w:tcBorders>
                                </w:tcPr>
                                <w:p w:rsidR="00E52C91" w:rsidRPr="004A2142" w:rsidRDefault="00E52C91" w:rsidP="00D81784">
                                  <w:r w:rsidRPr="004A2142">
                                    <w:t>N.A</w:t>
                                  </w:r>
                                </w:p>
                              </w:tc>
                            </w:tr>
                            <w:tr w:rsidR="00E52C91" w:rsidRPr="006E24C0" w:rsidTr="00D81784">
                              <w:tc>
                                <w:tcPr>
                                  <w:tcW w:w="1413" w:type="dxa"/>
                                </w:tcPr>
                                <w:p w:rsidR="00E52C91" w:rsidRPr="004A2142" w:rsidRDefault="00E52C91" w:rsidP="00D81784">
                                  <w:pPr>
                                    <w:jc w:val="both"/>
                                  </w:pPr>
                                  <w:proofErr w:type="spellStart"/>
                                  <w:r w:rsidRPr="004A2142">
                                    <w:t>Polarisasi</w:t>
                                  </w:r>
                                  <w:proofErr w:type="spellEnd"/>
                                </w:p>
                              </w:tc>
                              <w:tc>
                                <w:tcPr>
                                  <w:tcW w:w="1728" w:type="dxa"/>
                                  <w:tcBorders>
                                    <w:right w:val="nil"/>
                                  </w:tcBorders>
                                </w:tcPr>
                                <w:p w:rsidR="00E52C91" w:rsidRPr="004A2142" w:rsidRDefault="00E52C91" w:rsidP="00D81784">
                                  <w:pPr>
                                    <w:jc w:val="right"/>
                                  </w:pPr>
                                  <w:proofErr w:type="spellStart"/>
                                  <w:r>
                                    <w:t>Vertikal</w:t>
                                  </w:r>
                                  <w:proofErr w:type="spellEnd"/>
                                  <w:r>
                                    <w:t xml:space="preserve"> </w:t>
                                  </w:r>
                                  <w:r w:rsidRPr="004A2142">
                                    <w:t>linier</w:t>
                                  </w:r>
                                </w:p>
                              </w:tc>
                              <w:tc>
                                <w:tcPr>
                                  <w:tcW w:w="1674" w:type="dxa"/>
                                  <w:tcBorders>
                                    <w:left w:val="nil"/>
                                    <w:bottom w:val="single" w:sz="4" w:space="0" w:color="auto"/>
                                  </w:tcBorders>
                                </w:tcPr>
                                <w:p w:rsidR="00E52C91" w:rsidRPr="004A2142" w:rsidRDefault="00E52C91" w:rsidP="00D81784">
                                  <w:pPr>
                                    <w:jc w:val="right"/>
                                  </w:pPr>
                                </w:p>
                              </w:tc>
                            </w:tr>
                            <w:tr w:rsidR="00E52C91" w:rsidRPr="006E24C0" w:rsidTr="00D81784">
                              <w:tc>
                                <w:tcPr>
                                  <w:tcW w:w="1413" w:type="dxa"/>
                                </w:tcPr>
                                <w:p w:rsidR="00E52C91" w:rsidRPr="004A2142" w:rsidRDefault="00E52C91" w:rsidP="00D81784">
                                  <w:pPr>
                                    <w:jc w:val="both"/>
                                  </w:pPr>
                                  <w:proofErr w:type="spellStart"/>
                                  <w:r w:rsidRPr="004A2142">
                                    <w:t>Polaradiasi</w:t>
                                  </w:r>
                                  <w:proofErr w:type="spellEnd"/>
                                </w:p>
                              </w:tc>
                              <w:tc>
                                <w:tcPr>
                                  <w:tcW w:w="1728" w:type="dxa"/>
                                  <w:tcBorders>
                                    <w:right w:val="nil"/>
                                  </w:tcBorders>
                                </w:tcPr>
                                <w:p w:rsidR="00E52C91" w:rsidRPr="004A2142" w:rsidRDefault="00E52C91" w:rsidP="00D81784">
                                  <w:pPr>
                                    <w:jc w:val="right"/>
                                  </w:pPr>
                                  <w:r w:rsidRPr="004A2142">
                                    <w:t>Omnidirectional</w:t>
                                  </w:r>
                                </w:p>
                              </w:tc>
                              <w:tc>
                                <w:tcPr>
                                  <w:tcW w:w="1674" w:type="dxa"/>
                                  <w:tcBorders>
                                    <w:left w:val="nil"/>
                                  </w:tcBorders>
                                </w:tcPr>
                                <w:p w:rsidR="00E52C91" w:rsidRPr="004A2142" w:rsidRDefault="00E52C91" w:rsidP="00D81784">
                                  <w:pPr>
                                    <w:jc w:val="right"/>
                                  </w:pPr>
                                </w:p>
                              </w:tc>
                            </w:tr>
                          </w:tbl>
                          <w:p w:rsidR="00E52C91" w:rsidRDefault="00E52C91" w:rsidP="003E518D">
                            <w:pPr>
                              <w:ind w:left="426"/>
                              <w:rPr>
                                <w:sz w:val="18"/>
                                <w:szCs w:val="18"/>
                                <w:lang w:val="sv-SE"/>
                              </w:rPr>
                            </w:pPr>
                          </w:p>
                          <w:p w:rsidR="00E52C91" w:rsidRDefault="00E52C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756A2" id="_x0000_s1029" type="#_x0000_t202" style="position:absolute;left:0;text-align:left;margin-left:0;margin-top:29.1pt;width:251pt;height:166.2pt;z-index:25166540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" strokecolor="white [3212]">
                <v:textbox>
                  <w:txbxContent>
                    <w:p w:rsidR="00E52C91" w:rsidRDefault="00E52C91" w:rsidP="003E518D">
                      <w:pPr>
                        <w:ind w:left="426"/>
                        <w:rPr>
                          <w:sz w:val="18"/>
                          <w:szCs w:val="18"/>
                          <w:lang w:val="sv-SE"/>
                        </w:rPr>
                      </w:pPr>
                      <w:r w:rsidRPr="00457FBF">
                        <w:rPr>
                          <w:sz w:val="18"/>
                          <w:szCs w:val="18"/>
                          <w:lang w:val="sv-SE"/>
                        </w:rPr>
                        <w:t xml:space="preserve">Tabel </w:t>
                      </w:r>
                      <w:r>
                        <w:rPr>
                          <w:sz w:val="18"/>
                          <w:szCs w:val="18"/>
                          <w:lang w:val="sv-SE"/>
                        </w:rPr>
                        <w:t>III</w:t>
                      </w:r>
                      <w:r w:rsidRPr="00457FBF">
                        <w:rPr>
                          <w:sz w:val="18"/>
                          <w:szCs w:val="18"/>
                          <w:lang w:val="sv-SE"/>
                        </w:rPr>
                        <w:t xml:space="preserve"> Spesifikasi</w:t>
                      </w:r>
                      <w:r>
                        <w:rPr>
                          <w:sz w:val="18"/>
                          <w:szCs w:val="18"/>
                          <w:lang w:val="sv-SE"/>
                        </w:rPr>
                        <w:t xml:space="preserve"> Kinerja A</w:t>
                      </w:r>
                      <w:r w:rsidRPr="00457FBF">
                        <w:rPr>
                          <w:sz w:val="18"/>
                          <w:szCs w:val="18"/>
                          <w:lang w:val="sv-SE"/>
                        </w:rPr>
                        <w:t>ntena</w:t>
                      </w:r>
                    </w:p>
                    <w:tbl>
                      <w:tblPr>
                        <w:tblStyle w:val="TableGrid"/>
                        <w:tblW w:w="4815" w:type="dxa"/>
                        <w:tblInd w:w="-5" w:type="dxa"/>
                        <w:tblLook w:val="04A0" w:firstRow="1" w:lastRow="0" w:firstColumn="1" w:lastColumn="0" w:noHBand="0" w:noVBand="1"/>
                      </w:tblPr>
                      <w:tblGrid>
                        <w:gridCol w:w="1413"/>
                        <w:gridCol w:w="1728"/>
                        <w:gridCol w:w="1674"/>
                      </w:tblGrid>
                      <w:tr w:rsidR="00E52C91" w:rsidRPr="006E24C0" w:rsidTr="00D81784">
                        <w:trPr>
                          <w:trHeight w:val="388"/>
                        </w:trPr>
                        <w:tc>
                          <w:tcPr>
                            <w:tcW w:w="1413" w:type="dxa"/>
                          </w:tcPr>
                          <w:p w:rsidR="00E52C91" w:rsidRPr="004A2142" w:rsidRDefault="00E52C91" w:rsidP="00D81784">
                            <w:pPr>
                              <w:rPr>
                                <w:b/>
                              </w:rPr>
                            </w:pPr>
                            <w:r w:rsidRPr="004A2142">
                              <w:rPr>
                                <w:b/>
                                <w:lang w:val="sv-SE"/>
                              </w:rPr>
                              <w:t>Parameter</w:t>
                            </w:r>
                          </w:p>
                        </w:tc>
                        <w:tc>
                          <w:tcPr>
                            <w:tcW w:w="1728" w:type="dxa"/>
                          </w:tcPr>
                          <w:p w:rsidR="00E52C91" w:rsidRPr="004A2142" w:rsidRDefault="00E52C91" w:rsidP="00D81784">
                            <w:pPr>
                              <w:rPr>
                                <w:b/>
                              </w:rPr>
                            </w:pPr>
                            <w:proofErr w:type="spellStart"/>
                            <w:r w:rsidRPr="004A2142">
                              <w:rPr>
                                <w:b/>
                              </w:rPr>
                              <w:t>Simulasi</w:t>
                            </w:r>
                            <w:proofErr w:type="spellEnd"/>
                          </w:p>
                        </w:tc>
                        <w:tc>
                          <w:tcPr>
                            <w:tcW w:w="1674" w:type="dxa"/>
                          </w:tcPr>
                          <w:p w:rsidR="00E52C91" w:rsidRPr="004A2142" w:rsidRDefault="00E52C91" w:rsidP="00D81784">
                            <w:pPr>
                              <w:rPr>
                                <w:b/>
                              </w:rPr>
                            </w:pPr>
                            <w:proofErr w:type="spellStart"/>
                            <w:r w:rsidRPr="004A2142">
                              <w:rPr>
                                <w:b/>
                              </w:rPr>
                              <w:t>Pengukuran</w:t>
                            </w:r>
                            <w:proofErr w:type="spellEnd"/>
                          </w:p>
                        </w:tc>
                      </w:tr>
                      <w:tr w:rsidR="00E52C91" w:rsidRPr="006E24C0" w:rsidTr="00D81784">
                        <w:tc>
                          <w:tcPr>
                            <w:tcW w:w="1413" w:type="dxa"/>
                          </w:tcPr>
                          <w:p w:rsidR="00E52C91" w:rsidRPr="004A2142" w:rsidRDefault="00E52C91" w:rsidP="00D81784">
                            <w:pPr>
                              <w:jc w:val="both"/>
                            </w:pPr>
                            <w:proofErr w:type="spellStart"/>
                            <w:r w:rsidRPr="004A2142">
                              <w:t>Jangkauan</w:t>
                            </w:r>
                            <w:proofErr w:type="spellEnd"/>
                            <w:r w:rsidRPr="004A2142">
                              <w:t xml:space="preserve"> </w:t>
                            </w:r>
                            <w:proofErr w:type="spellStart"/>
                            <w:r w:rsidRPr="004A2142">
                              <w:t>Frekuensi</w:t>
                            </w:r>
                            <w:proofErr w:type="spellEnd"/>
                          </w:p>
                        </w:tc>
                        <w:tc>
                          <w:tcPr>
                            <w:tcW w:w="1728" w:type="dxa"/>
                          </w:tcPr>
                          <w:p w:rsidR="00E52C91" w:rsidRPr="004A2142" w:rsidRDefault="00E52C91" w:rsidP="00D81784">
                            <w:pPr>
                              <w:jc w:val="both"/>
                            </w:pPr>
                            <w:r w:rsidRPr="004A2142">
                              <w:t>2,6GHz-12,3GHz</w:t>
                            </w:r>
                          </w:p>
                        </w:tc>
                        <w:tc>
                          <w:tcPr>
                            <w:tcW w:w="1674" w:type="dxa"/>
                          </w:tcPr>
                          <w:p w:rsidR="00E52C91" w:rsidRPr="004A2142" w:rsidRDefault="00E52C91" w:rsidP="00D81784">
                            <w:r w:rsidRPr="004A2142">
                              <w:t>3,8GHz-13,6GHz</w:t>
                            </w:r>
                          </w:p>
                        </w:tc>
                      </w:tr>
                      <w:tr w:rsidR="00E52C91" w:rsidRPr="006E24C0" w:rsidTr="00D81784">
                        <w:tc>
                          <w:tcPr>
                            <w:tcW w:w="1413" w:type="dxa"/>
                          </w:tcPr>
                          <w:p w:rsidR="00E52C91" w:rsidRPr="004A2142" w:rsidRDefault="00E52C91" w:rsidP="00D81784">
                            <w:pPr>
                              <w:jc w:val="both"/>
                              <w:rPr>
                                <w:i/>
                              </w:rPr>
                            </w:pPr>
                            <w:r w:rsidRPr="004A2142">
                              <w:rPr>
                                <w:i/>
                              </w:rPr>
                              <w:t xml:space="preserve">BW Ratio </w:t>
                            </w:r>
                          </w:p>
                        </w:tc>
                        <w:tc>
                          <w:tcPr>
                            <w:tcW w:w="1728" w:type="dxa"/>
                          </w:tcPr>
                          <w:p w:rsidR="00E52C91" w:rsidRPr="004A2142" w:rsidRDefault="00E52C91" w:rsidP="00D81784">
                            <w:r w:rsidRPr="004A2142">
                              <w:t>4,7 :1</w:t>
                            </w:r>
                          </w:p>
                        </w:tc>
                        <w:tc>
                          <w:tcPr>
                            <w:tcW w:w="1674" w:type="dxa"/>
                          </w:tcPr>
                          <w:p w:rsidR="00E52C91" w:rsidRPr="004A2142" w:rsidRDefault="00E52C91" w:rsidP="00D81784">
                            <w:r w:rsidRPr="004A2142">
                              <w:t>3,4 : 1</w:t>
                            </w:r>
                          </w:p>
                        </w:tc>
                      </w:tr>
                      <w:tr w:rsidR="00E52C91" w:rsidRPr="006E24C0" w:rsidTr="00D81784">
                        <w:tc>
                          <w:tcPr>
                            <w:tcW w:w="1413" w:type="dxa"/>
                          </w:tcPr>
                          <w:p w:rsidR="00E52C91" w:rsidRPr="004A2142" w:rsidRDefault="00E52C91" w:rsidP="00D81784">
                            <w:pPr>
                              <w:jc w:val="both"/>
                            </w:pPr>
                            <w:proofErr w:type="spellStart"/>
                            <w:r w:rsidRPr="004A2142">
                              <w:t>VSWRmaks</w:t>
                            </w:r>
                            <w:proofErr w:type="spellEnd"/>
                            <w:r>
                              <w:t>.</w:t>
                            </w:r>
                            <w:r w:rsidRPr="004A2142">
                              <w:t xml:space="preserve"> (1:2)</w:t>
                            </w:r>
                          </w:p>
                        </w:tc>
                        <w:tc>
                          <w:tcPr>
                            <w:tcW w:w="1728" w:type="dxa"/>
                          </w:tcPr>
                          <w:p w:rsidR="00E52C91" w:rsidRPr="004A2142" w:rsidRDefault="00E52C91" w:rsidP="00D81784">
                            <w:r w:rsidRPr="004A2142">
                              <w:t>1,93</w:t>
                            </w:r>
                          </w:p>
                        </w:tc>
                        <w:tc>
                          <w:tcPr>
                            <w:tcW w:w="1674" w:type="dxa"/>
                          </w:tcPr>
                          <w:p w:rsidR="00E52C91" w:rsidRPr="004A2142" w:rsidRDefault="00E52C91" w:rsidP="00D81784">
                            <w:r w:rsidRPr="004A2142">
                              <w:t>1,9</w:t>
                            </w:r>
                          </w:p>
                        </w:tc>
                      </w:tr>
                      <w:tr w:rsidR="00E52C91" w:rsidRPr="006E24C0" w:rsidTr="00D81784">
                        <w:tc>
                          <w:tcPr>
                            <w:tcW w:w="1413" w:type="dxa"/>
                          </w:tcPr>
                          <w:p w:rsidR="00E52C91" w:rsidRPr="004A2142" w:rsidRDefault="00E52C91" w:rsidP="00D81784">
                            <w:pPr>
                              <w:jc w:val="both"/>
                            </w:pPr>
                            <w:r w:rsidRPr="004A2142">
                              <w:t xml:space="preserve"> </w:t>
                            </w:r>
                            <w:proofErr w:type="spellStart"/>
                            <w:r w:rsidRPr="004A2142">
                              <w:t>Impedansi</w:t>
                            </w:r>
                            <w:proofErr w:type="spellEnd"/>
                          </w:p>
                        </w:tc>
                        <w:tc>
                          <w:tcPr>
                            <w:tcW w:w="1728" w:type="dxa"/>
                          </w:tcPr>
                          <w:p w:rsidR="00E52C91" w:rsidRPr="004A2142" w:rsidRDefault="00E52C91" w:rsidP="00D81784">
                            <w:r w:rsidRPr="004A2142">
                              <w:t>50</w:t>
                            </w:r>
                            <w:r w:rsidRPr="004A2142">
                              <w:sym w:font="Symbol" w:char="F057"/>
                            </w:r>
                          </w:p>
                        </w:tc>
                        <w:tc>
                          <w:tcPr>
                            <w:tcW w:w="1674" w:type="dxa"/>
                          </w:tcPr>
                          <w:p w:rsidR="00E52C91" w:rsidRPr="004A2142" w:rsidRDefault="00E52C91" w:rsidP="00D81784">
                            <w:r w:rsidRPr="004A2142">
                              <w:t>50</w:t>
                            </w:r>
                            <w:r w:rsidRPr="004A2142">
                              <w:sym w:font="Symbol" w:char="F057"/>
                            </w:r>
                          </w:p>
                        </w:tc>
                      </w:tr>
                      <w:tr w:rsidR="00E52C91" w:rsidRPr="006E24C0" w:rsidTr="00D81784">
                        <w:tc>
                          <w:tcPr>
                            <w:tcW w:w="1413" w:type="dxa"/>
                          </w:tcPr>
                          <w:p w:rsidR="00E52C91" w:rsidRPr="004A2142" w:rsidRDefault="00E52C91" w:rsidP="00D81784">
                            <w:pPr>
                              <w:jc w:val="both"/>
                              <w:rPr>
                                <w:i/>
                              </w:rPr>
                            </w:pPr>
                            <w:r w:rsidRPr="004A2142">
                              <w:rPr>
                                <w:i/>
                              </w:rPr>
                              <w:t>Beam width</w:t>
                            </w:r>
                          </w:p>
                        </w:tc>
                        <w:tc>
                          <w:tcPr>
                            <w:tcW w:w="1728" w:type="dxa"/>
                          </w:tcPr>
                          <w:p w:rsidR="00E52C91" w:rsidRPr="004A2142" w:rsidRDefault="00E52C91" w:rsidP="00D81784">
                            <w:pPr>
                              <w:rPr>
                                <w:vertAlign w:val="superscript"/>
                              </w:rPr>
                            </w:pPr>
                            <w:r w:rsidRPr="004A2142">
                              <w:t>116</w:t>
                            </w:r>
                            <w:r w:rsidRPr="004A2142">
                              <w:rPr>
                                <w:vertAlign w:val="superscript"/>
                              </w:rPr>
                              <w:t>0</w:t>
                            </w:r>
                          </w:p>
                        </w:tc>
                        <w:tc>
                          <w:tcPr>
                            <w:tcW w:w="1674" w:type="dxa"/>
                          </w:tcPr>
                          <w:p w:rsidR="00E52C91" w:rsidRPr="004A2142" w:rsidRDefault="00E52C91" w:rsidP="00D81784">
                            <w:r w:rsidRPr="004A2142">
                              <w:t>N.A</w:t>
                            </w:r>
                          </w:p>
                        </w:tc>
                      </w:tr>
                      <w:tr w:rsidR="00E52C91" w:rsidRPr="006E24C0" w:rsidTr="00D81784">
                        <w:tc>
                          <w:tcPr>
                            <w:tcW w:w="1413" w:type="dxa"/>
                          </w:tcPr>
                          <w:p w:rsidR="00E52C91" w:rsidRPr="004A2142" w:rsidRDefault="00E52C91" w:rsidP="00D81784">
                            <w:pPr>
                              <w:jc w:val="both"/>
                              <w:rPr>
                                <w:i/>
                              </w:rPr>
                            </w:pPr>
                            <w:r w:rsidRPr="004A2142">
                              <w:rPr>
                                <w:i/>
                              </w:rPr>
                              <w:t>Gain</w:t>
                            </w:r>
                          </w:p>
                        </w:tc>
                        <w:tc>
                          <w:tcPr>
                            <w:tcW w:w="1728" w:type="dxa"/>
                          </w:tcPr>
                          <w:p w:rsidR="00E52C91" w:rsidRPr="004A2142" w:rsidRDefault="00E52C91" w:rsidP="00D81784">
                            <w:r w:rsidRPr="004A2142">
                              <w:t xml:space="preserve">3,15 </w:t>
                            </w:r>
                            <w:proofErr w:type="spellStart"/>
                            <w:r w:rsidRPr="004A2142">
                              <w:t>dBi</w:t>
                            </w:r>
                            <w:proofErr w:type="spellEnd"/>
                          </w:p>
                        </w:tc>
                        <w:tc>
                          <w:tcPr>
                            <w:tcW w:w="1674" w:type="dxa"/>
                            <w:tcBorders>
                              <w:bottom w:val="single" w:sz="4" w:space="0" w:color="auto"/>
                            </w:tcBorders>
                          </w:tcPr>
                          <w:p w:rsidR="00E52C91" w:rsidRPr="004A2142" w:rsidRDefault="00E52C91" w:rsidP="00D81784">
                            <w:r w:rsidRPr="004A2142">
                              <w:t>N.A</w:t>
                            </w:r>
                          </w:p>
                        </w:tc>
                      </w:tr>
                      <w:tr w:rsidR="00E52C91" w:rsidRPr="006E24C0" w:rsidTr="00D81784">
                        <w:tc>
                          <w:tcPr>
                            <w:tcW w:w="1413" w:type="dxa"/>
                          </w:tcPr>
                          <w:p w:rsidR="00E52C91" w:rsidRPr="004A2142" w:rsidRDefault="00E52C91" w:rsidP="00D81784">
                            <w:pPr>
                              <w:jc w:val="both"/>
                            </w:pPr>
                            <w:proofErr w:type="spellStart"/>
                            <w:r w:rsidRPr="004A2142">
                              <w:t>Polarisasi</w:t>
                            </w:r>
                            <w:proofErr w:type="spellEnd"/>
                          </w:p>
                        </w:tc>
                        <w:tc>
                          <w:tcPr>
                            <w:tcW w:w="1728" w:type="dxa"/>
                            <w:tcBorders>
                              <w:right w:val="nil"/>
                            </w:tcBorders>
                          </w:tcPr>
                          <w:p w:rsidR="00E52C91" w:rsidRPr="004A2142" w:rsidRDefault="00E52C91" w:rsidP="00D81784">
                            <w:pPr>
                              <w:jc w:val="right"/>
                            </w:pPr>
                            <w:proofErr w:type="spellStart"/>
                            <w:r>
                              <w:t>Vertikal</w:t>
                            </w:r>
                            <w:proofErr w:type="spellEnd"/>
                            <w:r>
                              <w:t xml:space="preserve"> </w:t>
                            </w:r>
                            <w:r w:rsidRPr="004A2142">
                              <w:t>linier</w:t>
                            </w:r>
                          </w:p>
                        </w:tc>
                        <w:tc>
                          <w:tcPr>
                            <w:tcW w:w="1674" w:type="dxa"/>
                            <w:tcBorders>
                              <w:left w:val="nil"/>
                              <w:bottom w:val="single" w:sz="4" w:space="0" w:color="auto"/>
                            </w:tcBorders>
                          </w:tcPr>
                          <w:p w:rsidR="00E52C91" w:rsidRPr="004A2142" w:rsidRDefault="00E52C91" w:rsidP="00D81784">
                            <w:pPr>
                              <w:jc w:val="right"/>
                            </w:pPr>
                          </w:p>
                        </w:tc>
                      </w:tr>
                      <w:tr w:rsidR="00E52C91" w:rsidRPr="006E24C0" w:rsidTr="00D81784">
                        <w:tc>
                          <w:tcPr>
                            <w:tcW w:w="1413" w:type="dxa"/>
                          </w:tcPr>
                          <w:p w:rsidR="00E52C91" w:rsidRPr="004A2142" w:rsidRDefault="00E52C91" w:rsidP="00D81784">
                            <w:pPr>
                              <w:jc w:val="both"/>
                            </w:pPr>
                            <w:proofErr w:type="spellStart"/>
                            <w:r w:rsidRPr="004A2142">
                              <w:t>Polaradiasi</w:t>
                            </w:r>
                            <w:proofErr w:type="spellEnd"/>
                          </w:p>
                        </w:tc>
                        <w:tc>
                          <w:tcPr>
                            <w:tcW w:w="1728" w:type="dxa"/>
                            <w:tcBorders>
                              <w:right w:val="nil"/>
                            </w:tcBorders>
                          </w:tcPr>
                          <w:p w:rsidR="00E52C91" w:rsidRPr="004A2142" w:rsidRDefault="00E52C91" w:rsidP="00D81784">
                            <w:pPr>
                              <w:jc w:val="right"/>
                            </w:pPr>
                            <w:r w:rsidRPr="004A2142">
                              <w:t>Omnidirectional</w:t>
                            </w:r>
                          </w:p>
                        </w:tc>
                        <w:tc>
                          <w:tcPr>
                            <w:tcW w:w="1674" w:type="dxa"/>
                            <w:tcBorders>
                              <w:left w:val="nil"/>
                            </w:tcBorders>
                          </w:tcPr>
                          <w:p w:rsidR="00E52C91" w:rsidRPr="004A2142" w:rsidRDefault="00E52C91" w:rsidP="00D81784">
                            <w:pPr>
                              <w:jc w:val="right"/>
                            </w:pPr>
                          </w:p>
                        </w:tc>
                      </w:tr>
                    </w:tbl>
                    <w:p w:rsidR="00E52C91" w:rsidRDefault="00E52C91" w:rsidP="003E518D">
                      <w:pPr>
                        <w:ind w:left="426"/>
                        <w:rPr>
                          <w:sz w:val="18"/>
                          <w:szCs w:val="18"/>
                          <w:lang w:val="sv-SE"/>
                        </w:rPr>
                      </w:pPr>
                    </w:p>
                    <w:p w:rsidR="00E52C91" w:rsidRDefault="00E52C91"/>
                  </w:txbxContent>
                </v:textbox>
                <w10:wrap type="square"/>
              </v:shape>
            </w:pict>
          </mc:Fallback>
        </mc:AlternateContent>
      </w:r>
      <w:r w:rsidRPr="003E518D">
        <w:rPr>
          <w:lang w:val="sv-SE"/>
        </w:rPr>
        <w:t xml:space="preserve">Gambar 12. Pola radiasi saat di </w:t>
      </w:r>
      <w:r w:rsidRPr="003E518D">
        <w:rPr>
          <w:noProof/>
          <w:lang w:val="sv-SE"/>
        </w:rPr>
        <w:t>frekuensi resonansi 3.68GHz</w:t>
      </w:r>
      <w:r w:rsidRPr="003E518D">
        <w:rPr>
          <w:lang w:val="sv-SE"/>
        </w:rPr>
        <w:t xml:space="preserve"> hasil simulasi</w:t>
      </w:r>
      <w:r w:rsidRPr="00FB1F24">
        <w:rPr>
          <w:lang w:val="sv-SE"/>
        </w:rPr>
        <w:t xml:space="preserve"> </w:t>
      </w:r>
      <w:r>
        <w:rPr>
          <w:lang w:val="sv-SE"/>
        </w:rPr>
        <w:t>(a) Beamwidth</w:t>
      </w:r>
      <w:r w:rsidRPr="003E518D">
        <w:rPr>
          <w:lang w:val="sv-SE"/>
        </w:rPr>
        <w:t xml:space="preserve"> (b) Gain.</w:t>
      </w:r>
    </w:p>
    <w:p w:rsidR="00D81784" w:rsidRPr="006A703E" w:rsidRDefault="00D81784" w:rsidP="00D81784">
      <w:pPr>
        <w:pStyle w:val="Heading2"/>
        <w:numPr>
          <w:ilvl w:val="0"/>
          <w:numId w:val="0"/>
        </w:numPr>
        <w:rPr>
          <w:b/>
          <w:i w:val="0"/>
          <w:lang w:val="sv-SE"/>
        </w:rPr>
      </w:pPr>
      <w:r w:rsidRPr="006A703E">
        <w:rPr>
          <w:b/>
          <w:i w:val="0"/>
          <w:lang w:val="sv-SE"/>
        </w:rPr>
        <w:t>Prototip Antena</w:t>
      </w:r>
    </w:p>
    <w:p w:rsidR="00D81784" w:rsidRPr="00D81784" w:rsidRDefault="00A76B67" w:rsidP="00D81784">
      <w:pPr>
        <w:jc w:val="both"/>
        <w:rPr>
          <w:lang w:val="sv-SE"/>
        </w:rPr>
      </w:pPr>
      <w:r>
        <w:rPr>
          <w:lang w:val="sv-SE"/>
        </w:rPr>
        <w:t xml:space="preserve">Hasil akhir dari penelitian adalah sebuah prototip antena </w:t>
      </w:r>
      <w:r w:rsidR="006A703E">
        <w:rPr>
          <w:lang w:val="sv-SE"/>
        </w:rPr>
        <w:t xml:space="preserve">monopole </w:t>
      </w:r>
      <w:r>
        <w:rPr>
          <w:lang w:val="sv-SE"/>
        </w:rPr>
        <w:t xml:space="preserve">dengan dimensi minimalis </w:t>
      </w:r>
      <w:r w:rsidR="006A703E">
        <w:rPr>
          <w:lang w:val="sv-SE"/>
        </w:rPr>
        <w:t xml:space="preserve">dan bersifat </w:t>
      </w:r>
      <w:r>
        <w:rPr>
          <w:lang w:val="sv-SE"/>
        </w:rPr>
        <w:t xml:space="preserve">low propil. Secara struktur bersifat kompak dan </w:t>
      </w:r>
      <w:r w:rsidR="006A703E">
        <w:rPr>
          <w:lang w:val="sv-SE"/>
        </w:rPr>
        <w:t xml:space="preserve">efisiensi untuk ukuran pada ruang perangkat komunikasi radio. </w:t>
      </w:r>
    </w:p>
    <w:p w:rsidR="00676D81" w:rsidRDefault="00676D81" w:rsidP="002E16BD">
      <w:pPr>
        <w:ind w:firstLine="289"/>
        <w:jc w:val="both"/>
        <w:rPr>
          <w:rFonts w:eastAsia="Times New Roman"/>
          <w:sz w:val="22"/>
          <w:szCs w:val="22"/>
          <w:lang w:val="sv-SE"/>
        </w:rPr>
      </w:pPr>
    </w:p>
    <w:p w:rsidR="00676D81" w:rsidRDefault="004A2142" w:rsidP="004A2142">
      <w:pPr>
        <w:ind w:firstLine="289"/>
        <w:rPr>
          <w:rFonts w:eastAsia="Times New Roman"/>
          <w:sz w:val="22"/>
          <w:szCs w:val="22"/>
          <w:lang w:val="sv-SE"/>
        </w:rPr>
      </w:pPr>
      <w:r>
        <w:rPr>
          <w:noProof/>
        </w:rPr>
        <w:drawing>
          <wp:inline distT="0" distB="0" distL="0" distR="0" wp14:anchorId="7B5FC5F8" wp14:editId="243AA917">
            <wp:extent cx="2598420" cy="229757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210" r="-36"/>
                    <a:stretch/>
                  </pic:blipFill>
                  <pic:spPr bwMode="auto">
                    <a:xfrm>
                      <a:off x="0" y="0"/>
                      <a:ext cx="2643711" cy="2337622"/>
                    </a:xfrm>
                    <a:prstGeom prst="rect">
                      <a:avLst/>
                    </a:prstGeom>
                    <a:noFill/>
                    <a:ln>
                      <a:noFill/>
                    </a:ln>
                    <a:extLst>
                      <a:ext uri="{53640926-AAD7-44D8-BBD7-CCE9431645EC}">
                        <a14:shadowObscured xmlns:a14="http://schemas.microsoft.com/office/drawing/2010/main"/>
                      </a:ext>
                    </a:extLst>
                  </pic:spPr>
                </pic:pic>
              </a:graphicData>
            </a:graphic>
          </wp:inline>
        </w:drawing>
      </w:r>
    </w:p>
    <w:p w:rsidR="004A2142" w:rsidRDefault="004A2142" w:rsidP="004A2142">
      <w:pPr>
        <w:ind w:firstLine="289"/>
        <w:rPr>
          <w:rFonts w:eastAsia="Times New Roman"/>
          <w:sz w:val="22"/>
          <w:szCs w:val="22"/>
          <w:lang w:val="sv-SE"/>
        </w:rPr>
      </w:pPr>
      <w:r>
        <w:rPr>
          <w:rFonts w:eastAsia="Times New Roman"/>
          <w:sz w:val="22"/>
          <w:szCs w:val="22"/>
          <w:lang w:val="sv-SE"/>
        </w:rPr>
        <w:t>(a)</w:t>
      </w:r>
    </w:p>
    <w:p w:rsidR="004A2142" w:rsidRDefault="004A2142" w:rsidP="004A2142">
      <w:pPr>
        <w:ind w:firstLine="289"/>
        <w:rPr>
          <w:rFonts w:eastAsia="Times New Roman"/>
          <w:sz w:val="22"/>
          <w:szCs w:val="22"/>
          <w:lang w:val="sv-SE"/>
        </w:rPr>
      </w:pPr>
      <w:r w:rsidRPr="00D544C6">
        <w:rPr>
          <w:noProof/>
        </w:rPr>
        <w:lastRenderedPageBreak/>
        <w:drawing>
          <wp:inline distT="0" distB="0" distL="0" distR="0" wp14:anchorId="7975A3B4" wp14:editId="3116341E">
            <wp:extent cx="2306955" cy="2419108"/>
            <wp:effectExtent l="0" t="0" r="0" b="635"/>
            <wp:docPr id="28" name="Picture 28" descr="D:\Dok. Web. Elektro\Data Info Elektro\IMG2022092513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 Web. Elektro\Data Info Elektro\IMG202209251356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4329" cy="2510730"/>
                    </a:xfrm>
                    <a:prstGeom prst="rect">
                      <a:avLst/>
                    </a:prstGeom>
                    <a:noFill/>
                    <a:ln>
                      <a:noFill/>
                    </a:ln>
                  </pic:spPr>
                </pic:pic>
              </a:graphicData>
            </a:graphic>
          </wp:inline>
        </w:drawing>
      </w:r>
    </w:p>
    <w:p w:rsidR="004A2142" w:rsidRDefault="004A2142" w:rsidP="004A2142">
      <w:pPr>
        <w:ind w:firstLine="289"/>
        <w:rPr>
          <w:rFonts w:eastAsia="Times New Roman"/>
          <w:sz w:val="22"/>
          <w:szCs w:val="22"/>
          <w:lang w:val="sv-SE"/>
        </w:rPr>
      </w:pPr>
      <w:r>
        <w:rPr>
          <w:rFonts w:eastAsia="Times New Roman"/>
          <w:sz w:val="22"/>
          <w:szCs w:val="22"/>
          <w:lang w:val="sv-SE"/>
        </w:rPr>
        <w:t>(b)</w:t>
      </w:r>
    </w:p>
    <w:p w:rsidR="004A2142" w:rsidRDefault="004A2142" w:rsidP="004A2142">
      <w:pPr>
        <w:pStyle w:val="BodyText"/>
        <w:spacing w:line="240" w:lineRule="auto"/>
        <w:jc w:val="center"/>
        <w:rPr>
          <w:lang w:val="sv-SE"/>
        </w:rPr>
      </w:pPr>
      <w:r w:rsidRPr="00D544C6">
        <w:rPr>
          <w:lang w:val="sv-SE"/>
        </w:rPr>
        <w:t>Gambar 1</w:t>
      </w:r>
      <w:r>
        <w:rPr>
          <w:lang w:val="sv-SE"/>
        </w:rPr>
        <w:t>3</w:t>
      </w:r>
      <w:r w:rsidRPr="00D544C6">
        <w:rPr>
          <w:lang w:val="sv-SE"/>
        </w:rPr>
        <w:t xml:space="preserve">. Prototip </w:t>
      </w:r>
      <w:r>
        <w:rPr>
          <w:lang w:val="sv-SE"/>
        </w:rPr>
        <w:t>a</w:t>
      </w:r>
      <w:r w:rsidRPr="00D544C6">
        <w:rPr>
          <w:lang w:val="sv-SE"/>
        </w:rPr>
        <w:t>ntena (a</w:t>
      </w:r>
      <w:r>
        <w:rPr>
          <w:lang w:val="sv-SE"/>
        </w:rPr>
        <w:t>)</w:t>
      </w:r>
      <w:r w:rsidRPr="00D544C6">
        <w:rPr>
          <w:lang w:val="sv-SE"/>
        </w:rPr>
        <w:t xml:space="preserve"> </w:t>
      </w:r>
      <w:r>
        <w:rPr>
          <w:lang w:val="sv-SE"/>
        </w:rPr>
        <w:t>t</w:t>
      </w:r>
      <w:r w:rsidRPr="00D544C6">
        <w:rPr>
          <w:lang w:val="sv-SE"/>
        </w:rPr>
        <w:t xml:space="preserve">ampak </w:t>
      </w:r>
      <w:r>
        <w:rPr>
          <w:lang w:val="sv-SE"/>
        </w:rPr>
        <w:t>d</w:t>
      </w:r>
      <w:r w:rsidRPr="00D544C6">
        <w:rPr>
          <w:lang w:val="sv-SE"/>
        </w:rPr>
        <w:t xml:space="preserve">epan, (b) </w:t>
      </w:r>
      <w:r>
        <w:rPr>
          <w:lang w:val="sv-SE"/>
        </w:rPr>
        <w:t>t</w:t>
      </w:r>
      <w:r w:rsidRPr="00D544C6">
        <w:rPr>
          <w:lang w:val="sv-SE"/>
        </w:rPr>
        <w:t xml:space="preserve">ampak </w:t>
      </w:r>
      <w:r>
        <w:rPr>
          <w:lang w:val="sv-SE"/>
        </w:rPr>
        <w:t>b</w:t>
      </w:r>
      <w:r w:rsidRPr="00D544C6">
        <w:rPr>
          <w:lang w:val="sv-SE"/>
        </w:rPr>
        <w:t>elakang.</w:t>
      </w:r>
    </w:p>
    <w:p w:rsidR="00E2245E" w:rsidRDefault="00E2245E" w:rsidP="004A2142">
      <w:pPr>
        <w:pStyle w:val="BodyText"/>
        <w:spacing w:line="240" w:lineRule="auto"/>
        <w:jc w:val="center"/>
        <w:rPr>
          <w:lang w:val="sv-SE"/>
        </w:rPr>
      </w:pPr>
    </w:p>
    <w:p w:rsidR="00F631CA" w:rsidRPr="00AE2C5D" w:rsidRDefault="00F631CA" w:rsidP="00612442">
      <w:pPr>
        <w:pStyle w:val="BodyText"/>
        <w:numPr>
          <w:ilvl w:val="0"/>
          <w:numId w:val="3"/>
        </w:numPr>
        <w:spacing w:before="150" w:after="60" w:line="240" w:lineRule="auto"/>
        <w:ind w:left="425" w:hanging="425"/>
        <w:rPr>
          <w:b/>
          <w:sz w:val="22"/>
          <w:szCs w:val="22"/>
          <w:lang w:val="id-ID"/>
        </w:rPr>
      </w:pPr>
      <w:r w:rsidRPr="00AE2C5D">
        <w:rPr>
          <w:b/>
          <w:sz w:val="22"/>
          <w:szCs w:val="22"/>
          <w:lang w:val="id-ID"/>
        </w:rPr>
        <w:t>PENUTUP</w:t>
      </w:r>
    </w:p>
    <w:p w:rsidR="00F631CA" w:rsidRPr="00AE2C5D" w:rsidRDefault="00F631CA" w:rsidP="00B24468">
      <w:pPr>
        <w:pStyle w:val="BodyText"/>
        <w:spacing w:before="120" w:after="60" w:line="240" w:lineRule="auto"/>
        <w:ind w:firstLine="0"/>
        <w:rPr>
          <w:b/>
          <w:sz w:val="22"/>
          <w:szCs w:val="22"/>
          <w:lang w:val="id-ID"/>
        </w:rPr>
      </w:pPr>
      <w:proofErr w:type="spellStart"/>
      <w:r w:rsidRPr="00AE2C5D">
        <w:rPr>
          <w:b/>
          <w:sz w:val="22"/>
          <w:szCs w:val="22"/>
        </w:rPr>
        <w:t>Kes</w:t>
      </w:r>
      <w:proofErr w:type="spellEnd"/>
      <w:r w:rsidRPr="00AE2C5D">
        <w:rPr>
          <w:b/>
          <w:sz w:val="22"/>
          <w:szCs w:val="22"/>
          <w:lang w:val="id-ID"/>
        </w:rPr>
        <w:t>impulan</w:t>
      </w:r>
    </w:p>
    <w:p w:rsidR="00967AD2" w:rsidRPr="00967AD2" w:rsidRDefault="00E52C91" w:rsidP="00967AD2">
      <w:pPr>
        <w:ind w:firstLine="284"/>
        <w:jc w:val="both"/>
        <w:rPr>
          <w:sz w:val="22"/>
          <w:szCs w:val="22"/>
          <w:lang w:val="sv-SE"/>
        </w:rPr>
      </w:pPr>
      <w:r>
        <w:rPr>
          <w:sz w:val="22"/>
          <w:szCs w:val="22"/>
          <w:lang w:val="sv-SE"/>
        </w:rPr>
        <w:t>Prototip antena mikrostrip monopole hasil penelitian memperlihatkan nilai d</w:t>
      </w:r>
      <w:r w:rsidR="009C3BD5">
        <w:rPr>
          <w:sz w:val="22"/>
          <w:szCs w:val="22"/>
          <w:lang w:val="sv-SE"/>
        </w:rPr>
        <w:t>imensi minimalis</w:t>
      </w:r>
      <w:r>
        <w:rPr>
          <w:sz w:val="22"/>
          <w:szCs w:val="22"/>
          <w:lang w:val="sv-SE"/>
        </w:rPr>
        <w:t xml:space="preserve"> dan bersifat kompak. </w:t>
      </w:r>
      <w:r w:rsidR="00087177">
        <w:rPr>
          <w:sz w:val="22"/>
          <w:szCs w:val="22"/>
          <w:lang w:val="sv-SE"/>
        </w:rPr>
        <w:t xml:space="preserve">Antena memiliki kapasitas  besar yang mendukung dan mendorong bagi pengiriman data dengan cepat, hal ini terlihat dari nilai bandwidth dengan nilai </w:t>
      </w:r>
      <w:r w:rsidR="00967AD2" w:rsidRPr="00967AD2">
        <w:rPr>
          <w:sz w:val="22"/>
          <w:szCs w:val="22"/>
          <w:lang w:val="sv-SE"/>
        </w:rPr>
        <w:t xml:space="preserve">optimasi </w:t>
      </w:r>
      <w:r w:rsidR="00087177">
        <w:rPr>
          <w:sz w:val="22"/>
          <w:szCs w:val="22"/>
          <w:lang w:val="sv-SE"/>
        </w:rPr>
        <w:t xml:space="preserve">yang diperoleh </w:t>
      </w:r>
      <w:r w:rsidR="00967AD2" w:rsidRPr="00967AD2">
        <w:rPr>
          <w:sz w:val="22"/>
          <w:szCs w:val="22"/>
          <w:lang w:val="sv-SE"/>
        </w:rPr>
        <w:t xml:space="preserve">adalah 1,29 (fractional) atau 9,7 GHz (absolut) </w:t>
      </w:r>
      <w:r w:rsidR="00087177">
        <w:rPr>
          <w:sz w:val="22"/>
          <w:szCs w:val="22"/>
          <w:lang w:val="sv-SE"/>
        </w:rPr>
        <w:t xml:space="preserve">dan </w:t>
      </w:r>
      <w:r w:rsidR="00967AD2" w:rsidRPr="00967AD2">
        <w:rPr>
          <w:sz w:val="22"/>
          <w:szCs w:val="22"/>
          <w:lang w:val="sv-SE"/>
        </w:rPr>
        <w:t>77% lebih besar.</w:t>
      </w:r>
      <w:r w:rsidR="00087177">
        <w:rPr>
          <w:sz w:val="22"/>
          <w:szCs w:val="22"/>
          <w:lang w:val="sv-SE"/>
        </w:rPr>
        <w:t xml:space="preserve"> Untuk batas VSWR maksimum dari 1 sampai 2 diperoleh 1,9. Polaradiasi </w:t>
      </w:r>
      <w:r w:rsidR="00C61C37">
        <w:rPr>
          <w:sz w:val="22"/>
          <w:szCs w:val="22"/>
          <w:lang w:val="sv-SE"/>
        </w:rPr>
        <w:t xml:space="preserve">yang dihasilkan bersifat </w:t>
      </w:r>
      <w:r w:rsidR="00967AD2" w:rsidRPr="00967AD2">
        <w:rPr>
          <w:sz w:val="22"/>
          <w:szCs w:val="22"/>
          <w:lang w:val="sv-SE"/>
        </w:rPr>
        <w:t>omnidirectional</w:t>
      </w:r>
      <w:r w:rsidR="00C61C37">
        <w:rPr>
          <w:sz w:val="22"/>
          <w:szCs w:val="22"/>
          <w:lang w:val="sv-SE"/>
        </w:rPr>
        <w:t xml:space="preserve"> dengan ditandai nilai </w:t>
      </w:r>
      <w:r w:rsidR="00967AD2" w:rsidRPr="00967AD2">
        <w:rPr>
          <w:i/>
          <w:sz w:val="22"/>
          <w:szCs w:val="22"/>
          <w:lang w:val="sv-SE"/>
        </w:rPr>
        <w:t>beamw</w:t>
      </w:r>
      <w:r w:rsidR="007E1D2C">
        <w:rPr>
          <w:i/>
          <w:sz w:val="22"/>
          <w:szCs w:val="22"/>
          <w:lang w:val="sv-SE"/>
        </w:rPr>
        <w:t>i</w:t>
      </w:r>
      <w:r w:rsidR="00967AD2" w:rsidRPr="00967AD2">
        <w:rPr>
          <w:i/>
          <w:sz w:val="22"/>
          <w:szCs w:val="22"/>
          <w:lang w:val="sv-SE"/>
        </w:rPr>
        <w:t>dth</w:t>
      </w:r>
      <w:r w:rsidR="00C61C37">
        <w:rPr>
          <w:sz w:val="22"/>
          <w:szCs w:val="22"/>
          <w:lang w:val="sv-SE"/>
        </w:rPr>
        <w:t xml:space="preserve"> sebesar </w:t>
      </w:r>
      <w:r w:rsidR="00967AD2" w:rsidRPr="00967AD2">
        <w:rPr>
          <w:sz w:val="22"/>
          <w:szCs w:val="22"/>
          <w:lang w:val="sv-SE"/>
        </w:rPr>
        <w:t>116 derajat</w:t>
      </w:r>
      <w:r w:rsidR="00C61C37">
        <w:rPr>
          <w:sz w:val="22"/>
          <w:szCs w:val="22"/>
          <w:lang w:val="sv-SE"/>
        </w:rPr>
        <w:t xml:space="preserve"> dan untuk kekuatan pancaran atau gain adalah 3,15 dBi. </w:t>
      </w:r>
      <w:r w:rsidR="00967AD2" w:rsidRPr="00967AD2">
        <w:rPr>
          <w:sz w:val="22"/>
          <w:szCs w:val="22"/>
          <w:lang w:val="sv-SE"/>
        </w:rPr>
        <w:t xml:space="preserve">Hasil keseluruhan dari penelitian rancang bangun antena, baik pemodelan simulasi, pengunaan jenis material substrat serta prototip memperlihatkan karakteristik perangkat yang mendukung bagi pengembangan dan implementasi terhadap teknologi aplikasi UWB. </w:t>
      </w:r>
    </w:p>
    <w:p w:rsidR="00F631CA" w:rsidRPr="00AE2C5D" w:rsidRDefault="00F631CA" w:rsidP="00B24468">
      <w:pPr>
        <w:pStyle w:val="BodyText"/>
        <w:spacing w:before="120" w:after="60" w:line="240" w:lineRule="auto"/>
        <w:ind w:firstLine="0"/>
        <w:rPr>
          <w:b/>
          <w:sz w:val="22"/>
          <w:szCs w:val="22"/>
          <w:lang w:val="id-ID"/>
        </w:rPr>
      </w:pPr>
      <w:r w:rsidRPr="00AE2C5D">
        <w:rPr>
          <w:b/>
          <w:sz w:val="22"/>
          <w:szCs w:val="22"/>
          <w:lang w:val="id-ID"/>
        </w:rPr>
        <w:t>Ucapan Terima Kasih</w:t>
      </w:r>
    </w:p>
    <w:p w:rsidR="00967AD2" w:rsidRDefault="002167DF" w:rsidP="00E83ED8">
      <w:pPr>
        <w:pStyle w:val="JTECEAuthor"/>
        <w:rPr>
          <w:lang w:val="sv-SE"/>
        </w:rPr>
      </w:pPr>
      <w:r>
        <w:rPr>
          <w:lang w:val="sv-SE"/>
        </w:rPr>
        <w:t>P</w:t>
      </w:r>
      <w:r w:rsidR="00967AD2">
        <w:rPr>
          <w:lang w:val="sv-SE"/>
        </w:rPr>
        <w:t xml:space="preserve">enelitian </w:t>
      </w:r>
      <w:r>
        <w:rPr>
          <w:lang w:val="sv-SE"/>
        </w:rPr>
        <w:t>ini terlaksana dengan baik dengan adanya dukungan dana hibah internal m</w:t>
      </w:r>
      <w:r w:rsidR="00967AD2">
        <w:rPr>
          <w:lang w:val="sv-SE"/>
        </w:rPr>
        <w:t>elalui LP2MK Universitas Darma Persada</w:t>
      </w:r>
      <w:r w:rsidR="00752DE8">
        <w:rPr>
          <w:lang w:val="sv-SE"/>
        </w:rPr>
        <w:t xml:space="preserve"> tahun 2021</w:t>
      </w:r>
      <w:r w:rsidR="00967AD2">
        <w:rPr>
          <w:lang w:val="sv-SE"/>
        </w:rPr>
        <w:t>.</w:t>
      </w:r>
      <w:r>
        <w:rPr>
          <w:lang w:val="sv-SE"/>
        </w:rPr>
        <w:t xml:space="preserve"> </w:t>
      </w:r>
      <w:r w:rsidR="00EE4018">
        <w:rPr>
          <w:lang w:val="sv-SE"/>
        </w:rPr>
        <w:t xml:space="preserve">Tim peneliti </w:t>
      </w:r>
      <w:r>
        <w:rPr>
          <w:lang w:val="sv-SE"/>
        </w:rPr>
        <w:t xml:space="preserve"> mengucapkan terima kasih kepada pimpinan UNSADA</w:t>
      </w:r>
      <w:r w:rsidR="00A83581">
        <w:rPr>
          <w:lang w:val="sv-SE"/>
        </w:rPr>
        <w:t>,</w:t>
      </w:r>
      <w:r>
        <w:rPr>
          <w:lang w:val="sv-SE"/>
        </w:rPr>
        <w:t xml:space="preserve"> dan </w:t>
      </w:r>
      <w:r w:rsidR="00EE4018">
        <w:rPr>
          <w:lang w:val="sv-SE"/>
        </w:rPr>
        <w:t xml:space="preserve">anggota </w:t>
      </w:r>
      <w:r>
        <w:rPr>
          <w:lang w:val="sv-SE"/>
        </w:rPr>
        <w:t>s</w:t>
      </w:r>
      <w:r w:rsidR="00967AD2">
        <w:rPr>
          <w:lang w:val="sv-SE"/>
        </w:rPr>
        <w:t xml:space="preserve">audara Farid </w:t>
      </w:r>
      <w:r>
        <w:rPr>
          <w:lang w:val="sv-SE"/>
        </w:rPr>
        <w:t xml:space="preserve">Ahmad </w:t>
      </w:r>
      <w:r w:rsidR="00A83581">
        <w:rPr>
          <w:lang w:val="sv-SE"/>
        </w:rPr>
        <w:t>Ardiansyah</w:t>
      </w:r>
      <w:r w:rsidR="00157838">
        <w:rPr>
          <w:lang w:val="sv-SE"/>
        </w:rPr>
        <w:t xml:space="preserve">. </w:t>
      </w:r>
      <w:r w:rsidR="00F97125">
        <w:rPr>
          <w:lang w:val="sv-SE"/>
        </w:rPr>
        <w:t>S</w:t>
      </w:r>
      <w:r w:rsidR="00967AD2">
        <w:rPr>
          <w:lang w:val="sv-SE"/>
        </w:rPr>
        <w:t xml:space="preserve">emoga </w:t>
      </w:r>
      <w:r w:rsidR="004D3E98">
        <w:rPr>
          <w:lang w:val="sv-SE"/>
        </w:rPr>
        <w:t>hasil penelitian ini dapat memberikan nilai tambah bagi perkembangan teknologi UWB.</w:t>
      </w:r>
      <w:r w:rsidR="00967AD2">
        <w:rPr>
          <w:lang w:val="sv-SE"/>
        </w:rPr>
        <w:t xml:space="preserve"> </w:t>
      </w:r>
    </w:p>
    <w:p w:rsidR="00E2245E" w:rsidRDefault="00E2245E" w:rsidP="00E83ED8">
      <w:pPr>
        <w:pStyle w:val="JTECEAuthor"/>
        <w:rPr>
          <w:lang w:val="sv-SE"/>
        </w:rPr>
      </w:pPr>
    </w:p>
    <w:p w:rsidR="00760314" w:rsidRPr="00AE2C5D" w:rsidRDefault="00F631CA" w:rsidP="001E6978">
      <w:pPr>
        <w:pStyle w:val="BodyText"/>
        <w:numPr>
          <w:ilvl w:val="0"/>
          <w:numId w:val="3"/>
        </w:numPr>
        <w:spacing w:before="150" w:after="60" w:line="240" w:lineRule="auto"/>
        <w:ind w:left="284" w:hanging="284"/>
        <w:rPr>
          <w:b/>
          <w:sz w:val="22"/>
          <w:szCs w:val="22"/>
        </w:rPr>
      </w:pPr>
      <w:r w:rsidRPr="00AE2C5D">
        <w:rPr>
          <w:b/>
          <w:sz w:val="22"/>
          <w:szCs w:val="22"/>
        </w:rPr>
        <w:t>DAFTAR PUSTAKA</w:t>
      </w:r>
    </w:p>
    <w:p w:rsidR="0073594A" w:rsidRPr="0073594A" w:rsidRDefault="004D225E" w:rsidP="0073594A">
      <w:pPr>
        <w:widowControl w:val="0"/>
        <w:autoSpaceDE w:val="0"/>
        <w:autoSpaceDN w:val="0"/>
        <w:adjustRightInd w:val="0"/>
        <w:ind w:left="480" w:hanging="480"/>
        <w:jc w:val="both"/>
        <w:rPr>
          <w:noProof/>
          <w:sz w:val="22"/>
          <w:szCs w:val="24"/>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73594A" w:rsidRPr="0073594A">
        <w:rPr>
          <w:noProof/>
          <w:sz w:val="22"/>
          <w:szCs w:val="24"/>
        </w:rPr>
        <w:t xml:space="preserve">Chang, K. (n.d.). </w:t>
      </w:r>
      <w:r w:rsidR="0073594A" w:rsidRPr="0073594A">
        <w:rPr>
          <w:i/>
          <w:iCs/>
          <w:noProof/>
          <w:sz w:val="22"/>
          <w:szCs w:val="24"/>
        </w:rPr>
        <w:t>RF and microwave wireless systems</w:t>
      </w:r>
      <w:r w:rsidR="0073594A" w:rsidRPr="0073594A">
        <w:rPr>
          <w:noProof/>
          <w:sz w:val="22"/>
          <w:szCs w:val="24"/>
        </w:rPr>
        <w:t>.</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lastRenderedPageBreak/>
        <w:t xml:space="preserve">Corporation, R. (2021). </w:t>
      </w:r>
      <w:r w:rsidRPr="0073594A">
        <w:rPr>
          <w:i/>
          <w:iCs/>
          <w:noProof/>
          <w:sz w:val="22"/>
          <w:szCs w:val="24"/>
        </w:rPr>
        <w:t>RT/duroid 5880LZ High Frequency Laminates Data Sheet</w:t>
      </w:r>
      <w:r w:rsidRPr="0073594A">
        <w:rPr>
          <w:noProof/>
          <w:sz w:val="22"/>
          <w:szCs w:val="24"/>
        </w:rPr>
        <w:t>. www.rogerscorp.com</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Darsono, M. (2023). </w:t>
      </w:r>
      <w:r w:rsidRPr="0073594A">
        <w:rPr>
          <w:i/>
          <w:iCs/>
          <w:noProof/>
          <w:sz w:val="22"/>
          <w:szCs w:val="24"/>
        </w:rPr>
        <w:t>Defected Ground Structure Bentuk Persegi Untuk Optimasi Bandwidth Pada Aplikasi Komunikasi Ultra-Wideband</w:t>
      </w:r>
      <w:r w:rsidRPr="0073594A">
        <w:rPr>
          <w:noProof/>
          <w:sz w:val="22"/>
          <w:szCs w:val="24"/>
        </w:rPr>
        <w:t xml:space="preserve">. </w:t>
      </w:r>
      <w:r w:rsidRPr="0073594A">
        <w:rPr>
          <w:i/>
          <w:iCs/>
          <w:noProof/>
          <w:sz w:val="22"/>
          <w:szCs w:val="24"/>
        </w:rPr>
        <w:t>9</w:t>
      </w:r>
      <w:r w:rsidRPr="0073594A">
        <w:rPr>
          <w:noProof/>
          <w:sz w:val="22"/>
          <w:szCs w:val="24"/>
        </w:rPr>
        <w:t>.</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Darsono, M., &amp; Wijaya, E. (2013). Circularly Polarized Proximity-Fed Microstrip Array Antenna for Micro Satellite. </w:t>
      </w:r>
      <w:r w:rsidRPr="0073594A">
        <w:rPr>
          <w:i/>
          <w:iCs/>
          <w:noProof/>
          <w:sz w:val="22"/>
          <w:szCs w:val="24"/>
        </w:rPr>
        <w:t>TELKOMNIKA</w:t>
      </w:r>
      <w:r w:rsidRPr="0073594A">
        <w:rPr>
          <w:noProof/>
          <w:sz w:val="22"/>
          <w:szCs w:val="24"/>
        </w:rPr>
        <w:t xml:space="preserve">, </w:t>
      </w:r>
      <w:r w:rsidRPr="0073594A">
        <w:rPr>
          <w:i/>
          <w:iCs/>
          <w:noProof/>
          <w:sz w:val="22"/>
          <w:szCs w:val="24"/>
        </w:rPr>
        <w:t>11</w:t>
      </w:r>
      <w:r w:rsidRPr="0073594A">
        <w:rPr>
          <w:noProof/>
          <w:sz w:val="22"/>
          <w:szCs w:val="24"/>
        </w:rPr>
        <w:t>(4), 1693–6930. https://doi.org/10.12928/TELKOMNIKA.v11i4.1247</w:t>
      </w:r>
    </w:p>
    <w:p w:rsidR="0073594A" w:rsidRPr="0073594A" w:rsidRDefault="0073594A" w:rsidP="0073594A">
      <w:pPr>
        <w:widowControl w:val="0"/>
        <w:autoSpaceDE w:val="0"/>
        <w:autoSpaceDN w:val="0"/>
        <w:adjustRightInd w:val="0"/>
        <w:ind w:left="480" w:hanging="480"/>
        <w:jc w:val="both"/>
        <w:rPr>
          <w:noProof/>
          <w:sz w:val="22"/>
          <w:szCs w:val="24"/>
        </w:rPr>
      </w:pPr>
      <w:r w:rsidRPr="0073594A">
        <w:rPr>
          <w:i/>
          <w:iCs/>
          <w:noProof/>
          <w:sz w:val="22"/>
          <w:szCs w:val="24"/>
        </w:rPr>
        <w:t>Federal Communications Commission</w:t>
      </w:r>
      <w:r w:rsidRPr="0073594A">
        <w:rPr>
          <w:noProof/>
          <w:sz w:val="22"/>
          <w:szCs w:val="24"/>
        </w:rPr>
        <w:t>. (2002). https://transition.fcc.gov/Bureaus/Engineering_Technology/Orders/2002/fcc02048</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Huang, Y., &amp; Boyle, K. (n.d.). </w:t>
      </w:r>
      <w:r w:rsidRPr="0073594A">
        <w:rPr>
          <w:i/>
          <w:iCs/>
          <w:noProof/>
          <w:sz w:val="22"/>
          <w:szCs w:val="24"/>
        </w:rPr>
        <w:t>Antennas : From Theory to Practice</w:t>
      </w:r>
      <w:r w:rsidRPr="0073594A">
        <w:rPr>
          <w:noProof/>
          <w:sz w:val="22"/>
          <w:szCs w:val="24"/>
        </w:rPr>
        <w:t>.</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Hussain, M., Sufian, M. A., Alzaidi, M. S., Naqvi, S. I., Hussain, N., Elkamchouchi, D. H., Sree, M. F. A., &amp; Fatah, S. Y. A. (2023). Bandwidth and Gain Enhancement of a CPW Antenna Using Frequency Selective Surface for UWB Applications. </w:t>
      </w:r>
      <w:r w:rsidRPr="0073594A">
        <w:rPr>
          <w:i/>
          <w:iCs/>
          <w:noProof/>
          <w:sz w:val="22"/>
          <w:szCs w:val="24"/>
        </w:rPr>
        <w:t>Micromachines</w:t>
      </w:r>
      <w:r w:rsidRPr="0073594A">
        <w:rPr>
          <w:noProof/>
          <w:sz w:val="22"/>
          <w:szCs w:val="24"/>
        </w:rPr>
        <w:t xml:space="preserve">, </w:t>
      </w:r>
      <w:r w:rsidRPr="0073594A">
        <w:rPr>
          <w:i/>
          <w:iCs/>
          <w:noProof/>
          <w:sz w:val="22"/>
          <w:szCs w:val="24"/>
        </w:rPr>
        <w:t>14</w:t>
      </w:r>
      <w:r w:rsidRPr="0073594A">
        <w:rPr>
          <w:noProof/>
          <w:sz w:val="22"/>
          <w:szCs w:val="24"/>
        </w:rPr>
        <w:t>(3), 591. https://doi.org/10.3390/mi14030591</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Jadhav, J. B. (2013). Bandwidth Enhancement of Compact Monopole Antennas for Application in UWB Communication System. In </w:t>
      </w:r>
      <w:r w:rsidRPr="0073594A">
        <w:rPr>
          <w:i/>
          <w:iCs/>
          <w:noProof/>
          <w:sz w:val="22"/>
          <w:szCs w:val="24"/>
        </w:rPr>
        <w:t>International Journal of Computer Applications</w:t>
      </w:r>
      <w:r w:rsidRPr="0073594A">
        <w:rPr>
          <w:noProof/>
          <w:sz w:val="22"/>
          <w:szCs w:val="24"/>
        </w:rPr>
        <w:t xml:space="preserve"> (Vol. 76, Issue 9).</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Kai Chang, Inder Bahl, &amp; Vijay Nair. (2002). </w:t>
      </w:r>
      <w:r w:rsidRPr="0073594A">
        <w:rPr>
          <w:i/>
          <w:iCs/>
          <w:noProof/>
          <w:sz w:val="22"/>
          <w:szCs w:val="24"/>
        </w:rPr>
        <w:t>RF and Microwave Circuit and Component Design for Wireless Systems</w:t>
      </w:r>
      <w:r w:rsidRPr="0073594A">
        <w:rPr>
          <w:noProof/>
          <w:sz w:val="22"/>
          <w:szCs w:val="24"/>
        </w:rPr>
        <w:t xml:space="preserve"> (Vol. 63). Wiley.</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Khandelwal, M. K., Kanaujia, B. K., &amp; Kumar, S. (2017). Defected ground structure: Fundamentals, analysis, and applications in modern wireless trends. In </w:t>
      </w:r>
      <w:r w:rsidRPr="0073594A">
        <w:rPr>
          <w:i/>
          <w:iCs/>
          <w:noProof/>
          <w:sz w:val="22"/>
          <w:szCs w:val="24"/>
        </w:rPr>
        <w:t>International Journal of Antennas and Propagation</w:t>
      </w:r>
      <w:r w:rsidRPr="0073594A">
        <w:rPr>
          <w:noProof/>
          <w:sz w:val="22"/>
          <w:szCs w:val="24"/>
        </w:rPr>
        <w:t xml:space="preserve"> (Vol. 2017). Hindawi Limited. https://doi.org/10.1155/2017/2018527</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Kumar, A., &amp; Machavaram, K. V. (2013). Microstrip filter with defected ground structure: A close perspective. </w:t>
      </w:r>
      <w:r w:rsidRPr="0073594A">
        <w:rPr>
          <w:i/>
          <w:iCs/>
          <w:noProof/>
          <w:sz w:val="22"/>
          <w:szCs w:val="24"/>
        </w:rPr>
        <w:t>International Journal of Microwave and Wireless Technologies</w:t>
      </w:r>
      <w:r w:rsidRPr="0073594A">
        <w:rPr>
          <w:noProof/>
          <w:sz w:val="22"/>
          <w:szCs w:val="24"/>
        </w:rPr>
        <w:t xml:space="preserve">, </w:t>
      </w:r>
      <w:r w:rsidRPr="0073594A">
        <w:rPr>
          <w:i/>
          <w:iCs/>
          <w:noProof/>
          <w:sz w:val="22"/>
          <w:szCs w:val="24"/>
        </w:rPr>
        <w:t>5</w:t>
      </w:r>
      <w:r w:rsidRPr="0073594A">
        <w:rPr>
          <w:noProof/>
          <w:sz w:val="22"/>
          <w:szCs w:val="24"/>
        </w:rPr>
        <w:t>(5), 589–602. https://doi.org/10.1017/S1759078713000639</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Ling, X. (2012). Ultra-Wideband Antenna and Design. In </w:t>
      </w:r>
      <w:r w:rsidRPr="0073594A">
        <w:rPr>
          <w:i/>
          <w:iCs/>
          <w:noProof/>
          <w:sz w:val="22"/>
          <w:szCs w:val="24"/>
        </w:rPr>
        <w:t>Ultra Wideband - Current Status and Future Trends</w:t>
      </w:r>
      <w:r w:rsidRPr="0073594A">
        <w:rPr>
          <w:noProof/>
          <w:sz w:val="22"/>
          <w:szCs w:val="24"/>
        </w:rPr>
        <w:t>. InTech. https://doi.org/10.5772/47805</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Pozar, D. M. (2012). </w:t>
      </w:r>
      <w:r w:rsidRPr="0073594A">
        <w:rPr>
          <w:i/>
          <w:iCs/>
          <w:noProof/>
          <w:sz w:val="22"/>
          <w:szCs w:val="24"/>
        </w:rPr>
        <w:t>Impedance Matching and Tuning</w:t>
      </w:r>
      <w:r w:rsidRPr="0073594A">
        <w:rPr>
          <w:noProof/>
          <w:sz w:val="22"/>
          <w:szCs w:val="24"/>
        </w:rPr>
        <w:t xml:space="preserve">. </w:t>
      </w:r>
      <w:r w:rsidRPr="0073594A">
        <w:rPr>
          <w:i/>
          <w:iCs/>
          <w:noProof/>
          <w:sz w:val="22"/>
          <w:szCs w:val="24"/>
        </w:rPr>
        <w:t>2012</w:t>
      </w:r>
      <w:r w:rsidRPr="0073594A">
        <w:rPr>
          <w:noProof/>
          <w:sz w:val="22"/>
          <w:szCs w:val="24"/>
        </w:rPr>
        <w:t>, 228–271.</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t xml:space="preserve">Saidulu, V., Rao, K. S., &amp; Rao, P. V. D. S. (2013). </w:t>
      </w:r>
      <w:r w:rsidRPr="0073594A">
        <w:rPr>
          <w:i/>
          <w:iCs/>
          <w:noProof/>
          <w:sz w:val="22"/>
          <w:szCs w:val="24"/>
        </w:rPr>
        <w:t>C Omparison the C Haracteristics of C Ircular and S Quare P Atch M Icrostrip a Ntennas With</w:t>
      </w:r>
      <w:r w:rsidRPr="0073594A">
        <w:rPr>
          <w:noProof/>
          <w:sz w:val="22"/>
          <w:szCs w:val="24"/>
        </w:rPr>
        <w:t xml:space="preserve">. </w:t>
      </w:r>
      <w:r w:rsidRPr="0073594A">
        <w:rPr>
          <w:i/>
          <w:iCs/>
          <w:noProof/>
          <w:sz w:val="22"/>
          <w:szCs w:val="24"/>
        </w:rPr>
        <w:t>6</w:t>
      </w:r>
      <w:r w:rsidRPr="0073594A">
        <w:rPr>
          <w:noProof/>
          <w:sz w:val="22"/>
          <w:szCs w:val="24"/>
        </w:rPr>
        <w:t>(5), 2236–2246.</w:t>
      </w:r>
    </w:p>
    <w:p w:rsidR="0073594A" w:rsidRPr="0073594A" w:rsidRDefault="0073594A" w:rsidP="0073594A">
      <w:pPr>
        <w:widowControl w:val="0"/>
        <w:autoSpaceDE w:val="0"/>
        <w:autoSpaceDN w:val="0"/>
        <w:adjustRightInd w:val="0"/>
        <w:ind w:left="480" w:hanging="480"/>
        <w:jc w:val="both"/>
        <w:rPr>
          <w:noProof/>
          <w:sz w:val="22"/>
          <w:szCs w:val="24"/>
        </w:rPr>
      </w:pPr>
      <w:r w:rsidRPr="0073594A">
        <w:rPr>
          <w:noProof/>
          <w:sz w:val="22"/>
          <w:szCs w:val="24"/>
        </w:rPr>
        <w:lastRenderedPageBreak/>
        <w:t xml:space="preserve">Sarkar, A., Sultana, S., Paul, A., &amp; Rashid, M. M. (2018). </w:t>
      </w:r>
      <w:r w:rsidRPr="0073594A">
        <w:rPr>
          <w:i/>
          <w:iCs/>
          <w:noProof/>
          <w:sz w:val="22"/>
          <w:szCs w:val="24"/>
        </w:rPr>
        <w:t>Study on Ultra-Wideband (UWB) System and Its Applications</w:t>
      </w:r>
      <w:r w:rsidRPr="0073594A">
        <w:rPr>
          <w:noProof/>
          <w:sz w:val="22"/>
          <w:szCs w:val="24"/>
        </w:rPr>
        <w:t xml:space="preserve"> (Vol. 18, Issue 3). https://www.researchgate.net/publication/352561601</w:t>
      </w:r>
    </w:p>
    <w:p w:rsidR="0073594A" w:rsidRPr="0073594A" w:rsidRDefault="0073594A" w:rsidP="0073594A">
      <w:pPr>
        <w:widowControl w:val="0"/>
        <w:autoSpaceDE w:val="0"/>
        <w:autoSpaceDN w:val="0"/>
        <w:adjustRightInd w:val="0"/>
        <w:ind w:left="480" w:hanging="480"/>
        <w:jc w:val="both"/>
        <w:rPr>
          <w:noProof/>
          <w:sz w:val="22"/>
        </w:rPr>
      </w:pPr>
      <w:r w:rsidRPr="0073594A">
        <w:rPr>
          <w:noProof/>
          <w:sz w:val="22"/>
          <w:szCs w:val="24"/>
        </w:rPr>
        <w:t xml:space="preserve">Steer, M. (n.d.). </w:t>
      </w:r>
      <w:r w:rsidRPr="0073594A">
        <w:rPr>
          <w:i/>
          <w:iCs/>
          <w:noProof/>
          <w:sz w:val="22"/>
          <w:szCs w:val="24"/>
        </w:rPr>
        <w:t>Microwave and RF Design Networks Volume 3 Third Edition</w:t>
      </w:r>
      <w:r w:rsidRPr="0073594A">
        <w:rPr>
          <w:noProof/>
          <w:sz w:val="22"/>
          <w:szCs w:val="24"/>
        </w:rPr>
        <w:t>. https://doi.org/10.5149/9781469656953</w:t>
      </w:r>
    </w:p>
    <w:p w:rsidR="00E16C6F" w:rsidRDefault="004D225E" w:rsidP="000F0A59">
      <w:pPr>
        <w:spacing w:line="276" w:lineRule="auto"/>
        <w:ind w:left="567" w:hanging="567"/>
        <w:jc w:val="both"/>
        <w:rPr>
          <w:sz w:val="22"/>
          <w:szCs w:val="22"/>
        </w:rPr>
      </w:pPr>
      <w:r>
        <w:rPr>
          <w:sz w:val="22"/>
          <w:szCs w:val="22"/>
        </w:rPr>
        <w:fldChar w:fldCharType="end"/>
      </w:r>
    </w:p>
    <w:p w:rsidR="00141BB0" w:rsidRPr="00960C7A" w:rsidRDefault="00141BB0" w:rsidP="000F0A59">
      <w:pPr>
        <w:pStyle w:val="BodyText"/>
        <w:spacing w:line="240" w:lineRule="auto"/>
        <w:ind w:left="567" w:hanging="567"/>
        <w:rPr>
          <w:b/>
        </w:rPr>
      </w:pPr>
    </w:p>
    <w:p w:rsidR="00141BB0" w:rsidRPr="00960C7A" w:rsidRDefault="00141BB0" w:rsidP="0007781C">
      <w:pPr>
        <w:pStyle w:val="BodyText"/>
        <w:spacing w:line="240" w:lineRule="auto"/>
        <w:ind w:firstLine="0"/>
        <w:rPr>
          <w:b/>
        </w:rPr>
      </w:pPr>
    </w:p>
    <w:p w:rsidR="00141BB0" w:rsidRPr="00960C7A" w:rsidRDefault="00141BB0"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sectPr w:rsidR="009E2845" w:rsidRPr="00960C7A" w:rsidSect="0030525E">
      <w:type w:val="continuous"/>
      <w:pgSz w:w="11909" w:h="16834" w:code="9"/>
      <w:pgMar w:top="1377" w:right="1134" w:bottom="1418" w:left="1418" w:header="426" w:footer="720" w:gutter="0"/>
      <w:cols w:num="2" w:space="23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2D5" w:rsidRDefault="008902D5">
      <w:r>
        <w:separator/>
      </w:r>
    </w:p>
  </w:endnote>
  <w:endnote w:type="continuationSeparator" w:id="0">
    <w:p w:rsidR="008902D5" w:rsidRDefault="00890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C91" w:rsidRDefault="00E52C91">
    <w:pPr>
      <w:pStyle w:val="Footer"/>
    </w:pPr>
    <w:r>
      <w:fldChar w:fldCharType="begin"/>
    </w:r>
    <w:r>
      <w:instrText xml:space="preserve"> PAGE   \* MERGEFORMAT </w:instrText>
    </w:r>
    <w:r>
      <w:fldChar w:fldCharType="separate"/>
    </w:r>
    <w:r w:rsidR="00BF0D36">
      <w:rPr>
        <w:noProof/>
      </w:rPr>
      <w:t>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2D5" w:rsidRDefault="008902D5">
      <w:r>
        <w:separator/>
      </w:r>
    </w:p>
  </w:footnote>
  <w:footnote w:type="continuationSeparator" w:id="0">
    <w:p w:rsidR="008902D5" w:rsidRDefault="008902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C91" w:rsidRPr="003904DD" w:rsidRDefault="00E52C91">
    <w:pPr>
      <w:pStyle w:val="Header"/>
      <w:rPr>
        <w:lang w:val="id-ID"/>
      </w:rPr>
    </w:pPr>
    <w:r>
      <w:rPr>
        <w:lang w:val="id-ID"/>
      </w:rPr>
      <w:t>Header halaman genap: Nama Jurnal. Volume 01 Nomor 01 Tahun 2012, 0 - 216</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C91" w:rsidRPr="001507E7" w:rsidRDefault="00E52C91" w:rsidP="003A6827">
    <w:pPr>
      <w:pStyle w:val="Default"/>
      <w:tabs>
        <w:tab w:val="right" w:pos="10260"/>
      </w:tabs>
      <w:rPr>
        <w:lang w:val="sv-SE"/>
      </w:rPr>
    </w:pPr>
    <w:r w:rsidRPr="001507E7">
      <w:rPr>
        <w:sz w:val="20"/>
        <w:szCs w:val="20"/>
        <w:lang w:val="sv-SE"/>
      </w:rPr>
      <w:t>Jurnal Teknologi Terapan | Volume x, Nomor x, bulam 20xx</w:t>
    </w:r>
    <w:r w:rsidRPr="001507E7">
      <w:rPr>
        <w:smallCaps/>
        <w:color w:val="FF0000"/>
        <w:lang w:val="sv-SE"/>
      </w:rPr>
      <w:t xml:space="preserve">  </w:t>
    </w:r>
  </w:p>
  <w:p w:rsidR="00E52C91" w:rsidRPr="001507E7" w:rsidRDefault="00E52C91">
    <w:pPr>
      <w:pStyle w:val="Header"/>
      <w:rPr>
        <w:lang w:val="sv-S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C91" w:rsidRPr="001507E7" w:rsidRDefault="00E52C91" w:rsidP="003A6827">
    <w:pPr>
      <w:pStyle w:val="Default"/>
      <w:tabs>
        <w:tab w:val="right" w:pos="10260"/>
      </w:tabs>
      <w:rPr>
        <w:sz w:val="20"/>
        <w:szCs w:val="20"/>
        <w:lang w:val="sv-SE"/>
      </w:rPr>
    </w:pPr>
    <w:r w:rsidRPr="001507E7">
      <w:rPr>
        <w:sz w:val="20"/>
        <w:szCs w:val="20"/>
        <w:lang w:val="sv-SE"/>
      </w:rPr>
      <w:t xml:space="preserve">Jurnal Teknologi Terapan (JTT) Polindra </w:t>
    </w:r>
    <w:r w:rsidRPr="001507E7">
      <w:rPr>
        <w:sz w:val="20"/>
        <w:szCs w:val="20"/>
        <w:lang w:val="sv-SE"/>
      </w:rPr>
      <w:tab/>
    </w:r>
    <w:r w:rsidRPr="001507E7">
      <w:rPr>
        <w:smallCaps/>
        <w:color w:val="auto"/>
        <w:sz w:val="20"/>
        <w:szCs w:val="20"/>
        <w:lang w:val="sv-SE"/>
      </w:rPr>
      <w:t>DOI</w:t>
    </w:r>
  </w:p>
  <w:p w:rsidR="00E52C91" w:rsidRPr="003A6827" w:rsidRDefault="00E52C91" w:rsidP="003A6827">
    <w:pPr>
      <w:pStyle w:val="Default"/>
      <w:tabs>
        <w:tab w:val="right" w:pos="10260"/>
      </w:tabs>
      <w:rPr>
        <w:sz w:val="20"/>
        <w:szCs w:val="20"/>
      </w:rPr>
    </w:pPr>
    <w:r w:rsidRPr="003A6827">
      <w:rPr>
        <w:sz w:val="20"/>
        <w:szCs w:val="20"/>
      </w:rPr>
      <w:t xml:space="preserve">Volume x, </w:t>
    </w:r>
    <w:proofErr w:type="spellStart"/>
    <w:r w:rsidRPr="003A6827">
      <w:rPr>
        <w:sz w:val="20"/>
        <w:szCs w:val="20"/>
      </w:rPr>
      <w:t>Nomor</w:t>
    </w:r>
    <w:proofErr w:type="spellEnd"/>
    <w:r w:rsidRPr="003A6827">
      <w:rPr>
        <w:sz w:val="20"/>
        <w:szCs w:val="20"/>
      </w:rPr>
      <w:t xml:space="preserve"> x, </w:t>
    </w:r>
    <w:proofErr w:type="spellStart"/>
    <w:r w:rsidRPr="003A6827">
      <w:rPr>
        <w:sz w:val="20"/>
        <w:szCs w:val="20"/>
      </w:rPr>
      <w:t>bulam</w:t>
    </w:r>
    <w:proofErr w:type="spellEnd"/>
    <w:r w:rsidRPr="003A6827">
      <w:rPr>
        <w:sz w:val="20"/>
        <w:szCs w:val="20"/>
      </w:rPr>
      <w:t xml:space="preserve"> 20xx</w:t>
    </w:r>
    <w:r w:rsidRPr="003A6827">
      <w:rPr>
        <w:smallCaps/>
        <w:color w:val="FF0000"/>
        <w:sz w:val="20"/>
        <w:szCs w:val="20"/>
      </w:rPr>
      <w:t xml:space="preserve">  </w:t>
    </w:r>
    <w:r w:rsidRPr="003A6827">
      <w:rPr>
        <w:smallCaps/>
        <w:color w:val="auto"/>
        <w:sz w:val="20"/>
        <w:szCs w:val="20"/>
      </w:rPr>
      <w:t xml:space="preserve"> </w:t>
    </w:r>
    <w:r w:rsidRPr="003A6827">
      <w:rPr>
        <w:color w:val="auto"/>
        <w:sz w:val="20"/>
        <w:szCs w:val="20"/>
      </w:rPr>
      <w:t xml:space="preserve"> </w:t>
    </w:r>
    <w:r w:rsidRPr="003A6827">
      <w:rPr>
        <w:color w:val="auto"/>
        <w:sz w:val="20"/>
        <w:szCs w:val="20"/>
      </w:rPr>
      <w:tab/>
    </w:r>
    <w:r w:rsidRPr="003A6827">
      <w:rPr>
        <w:sz w:val="20"/>
        <w:szCs w:val="20"/>
      </w:rPr>
      <w:t xml:space="preserve">p-ISSN 2477-3506 </w:t>
    </w:r>
  </w:p>
  <w:p w:rsidR="00E52C91" w:rsidRPr="003A6827" w:rsidRDefault="00E52C91" w:rsidP="003A6827">
    <w:pPr>
      <w:pStyle w:val="Default"/>
      <w:tabs>
        <w:tab w:val="right" w:pos="10260"/>
      </w:tabs>
      <w:rPr>
        <w:sz w:val="20"/>
        <w:szCs w:val="20"/>
      </w:rPr>
    </w:pPr>
    <w:r w:rsidRPr="003A6827">
      <w:rPr>
        <w:sz w:val="20"/>
        <w:szCs w:val="20"/>
      </w:rPr>
      <w:tab/>
      <w:t>e-ISSN 2549-1938</w:t>
    </w:r>
  </w:p>
  <w:p w:rsidR="00E52C91" w:rsidRPr="003A6827" w:rsidRDefault="00E52C9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52A1"/>
    <w:multiLevelType w:val="multilevel"/>
    <w:tmpl w:val="A1863A0A"/>
    <w:numStyleLink w:val="Style1"/>
  </w:abstractNum>
  <w:abstractNum w:abstractNumId="1"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A8D00C2"/>
    <w:multiLevelType w:val="hybridMultilevel"/>
    <w:tmpl w:val="EB3CF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81411"/>
    <w:multiLevelType w:val="multilevel"/>
    <w:tmpl w:val="A1863A0A"/>
    <w:numStyleLink w:val="Style1"/>
  </w:abstractNum>
  <w:abstractNum w:abstractNumId="4" w15:restartNumberingAfterBreak="0">
    <w:nsid w:val="10664E01"/>
    <w:multiLevelType w:val="hybridMultilevel"/>
    <w:tmpl w:val="D28CFD02"/>
    <w:lvl w:ilvl="0" w:tplc="6B68FB5E">
      <w:start w:val="1"/>
      <w:numFmt w:val="lowerLetter"/>
      <w:lvlText w:val="(%1)"/>
      <w:lvlJc w:val="left"/>
      <w:pPr>
        <w:ind w:left="2360" w:hanging="360"/>
      </w:pPr>
      <w:rPr>
        <w:rFonts w:hint="default"/>
      </w:rPr>
    </w:lvl>
    <w:lvl w:ilvl="1" w:tplc="04090019" w:tentative="1">
      <w:start w:val="1"/>
      <w:numFmt w:val="lowerLetter"/>
      <w:lvlText w:val="%2."/>
      <w:lvlJc w:val="left"/>
      <w:pPr>
        <w:ind w:left="3080" w:hanging="360"/>
      </w:pPr>
    </w:lvl>
    <w:lvl w:ilvl="2" w:tplc="0409001B" w:tentative="1">
      <w:start w:val="1"/>
      <w:numFmt w:val="lowerRoman"/>
      <w:lvlText w:val="%3."/>
      <w:lvlJc w:val="right"/>
      <w:pPr>
        <w:ind w:left="3800" w:hanging="180"/>
      </w:pPr>
    </w:lvl>
    <w:lvl w:ilvl="3" w:tplc="0409000F" w:tentative="1">
      <w:start w:val="1"/>
      <w:numFmt w:val="decimal"/>
      <w:lvlText w:val="%4."/>
      <w:lvlJc w:val="left"/>
      <w:pPr>
        <w:ind w:left="4520" w:hanging="360"/>
      </w:pPr>
    </w:lvl>
    <w:lvl w:ilvl="4" w:tplc="04090019" w:tentative="1">
      <w:start w:val="1"/>
      <w:numFmt w:val="lowerLetter"/>
      <w:lvlText w:val="%5."/>
      <w:lvlJc w:val="left"/>
      <w:pPr>
        <w:ind w:left="5240" w:hanging="360"/>
      </w:pPr>
    </w:lvl>
    <w:lvl w:ilvl="5" w:tplc="0409001B" w:tentative="1">
      <w:start w:val="1"/>
      <w:numFmt w:val="lowerRoman"/>
      <w:lvlText w:val="%6."/>
      <w:lvlJc w:val="right"/>
      <w:pPr>
        <w:ind w:left="5960" w:hanging="180"/>
      </w:pPr>
    </w:lvl>
    <w:lvl w:ilvl="6" w:tplc="0409000F" w:tentative="1">
      <w:start w:val="1"/>
      <w:numFmt w:val="decimal"/>
      <w:lvlText w:val="%7."/>
      <w:lvlJc w:val="left"/>
      <w:pPr>
        <w:ind w:left="6680" w:hanging="360"/>
      </w:pPr>
    </w:lvl>
    <w:lvl w:ilvl="7" w:tplc="04090019" w:tentative="1">
      <w:start w:val="1"/>
      <w:numFmt w:val="lowerLetter"/>
      <w:lvlText w:val="%8."/>
      <w:lvlJc w:val="left"/>
      <w:pPr>
        <w:ind w:left="7400" w:hanging="360"/>
      </w:pPr>
    </w:lvl>
    <w:lvl w:ilvl="8" w:tplc="0409001B" w:tentative="1">
      <w:start w:val="1"/>
      <w:numFmt w:val="lowerRoman"/>
      <w:lvlText w:val="%9."/>
      <w:lvlJc w:val="right"/>
      <w:pPr>
        <w:ind w:left="8120" w:hanging="180"/>
      </w:pPr>
    </w:lvl>
  </w:abstractNum>
  <w:abstractNum w:abstractNumId="5" w15:restartNumberingAfterBreak="0">
    <w:nsid w:val="10AE117F"/>
    <w:multiLevelType w:val="hybridMultilevel"/>
    <w:tmpl w:val="5A6C7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B259D"/>
    <w:multiLevelType w:val="multilevel"/>
    <w:tmpl w:val="A1863A0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117322"/>
    <w:multiLevelType w:val="hybridMultilevel"/>
    <w:tmpl w:val="027A7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01291"/>
    <w:multiLevelType w:val="hybridMultilevel"/>
    <w:tmpl w:val="A75AC3B4"/>
    <w:lvl w:ilvl="0" w:tplc="9CFAC3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D7DFE"/>
    <w:multiLevelType w:val="multilevel"/>
    <w:tmpl w:val="0B36668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0" w15:restartNumberingAfterBreak="0">
    <w:nsid w:val="328273D7"/>
    <w:multiLevelType w:val="multilevel"/>
    <w:tmpl w:val="9C8E938C"/>
    <w:numStyleLink w:val="IEEEBullet1"/>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2" w15:restartNumberingAfterBreak="0">
    <w:nsid w:val="40471AB5"/>
    <w:multiLevelType w:val="multilevel"/>
    <w:tmpl w:val="A1863A0A"/>
    <w:numStyleLink w:val="Style1"/>
  </w:abstractNum>
  <w:abstractNum w:abstractNumId="13"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683469F"/>
    <w:multiLevelType w:val="hybridMultilevel"/>
    <w:tmpl w:val="518E4BDA"/>
    <w:lvl w:ilvl="0" w:tplc="E5E05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AB07932"/>
    <w:multiLevelType w:val="hybridMultilevel"/>
    <w:tmpl w:val="A71A3FD8"/>
    <w:lvl w:ilvl="0" w:tplc="EE3872CC">
      <w:start w:val="1"/>
      <w:numFmt w:val="bulle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7"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webHidden w:val="0"/>
        <w:color w:val="000000"/>
        <w:spacing w:val="0"/>
        <w:kern w:val="0"/>
        <w:position w:val="0"/>
        <w:sz w:val="20"/>
        <w:szCs w:val="24"/>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0895B9F"/>
    <w:multiLevelType w:val="hybridMultilevel"/>
    <w:tmpl w:val="3794AB0C"/>
    <w:lvl w:ilvl="0" w:tplc="EE3872CC">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612C0EAA"/>
    <w:multiLevelType w:val="hybridMultilevel"/>
    <w:tmpl w:val="BF3C10EC"/>
    <w:lvl w:ilvl="0" w:tplc="2EDCF38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B6D11DE"/>
    <w:multiLevelType w:val="hybridMultilevel"/>
    <w:tmpl w:val="6E343126"/>
    <w:lvl w:ilvl="0" w:tplc="0409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7A1415F3"/>
    <w:multiLevelType w:val="multilevel"/>
    <w:tmpl w:val="A1863A0A"/>
    <w:numStyleLink w:val="Style1"/>
  </w:abstractNum>
  <w:num w:numId="1">
    <w:abstractNumId w:val="11"/>
  </w:num>
  <w:num w:numId="2">
    <w:abstractNumId w:val="13"/>
  </w:num>
  <w:num w:numId="3">
    <w:abstractNumId w:val="8"/>
  </w:num>
  <w:num w:numId="4">
    <w:abstractNumId w:val="6"/>
  </w:num>
  <w:num w:numId="5">
    <w:abstractNumId w:val="3"/>
  </w:num>
  <w:num w:numId="6">
    <w:abstractNumId w:val="21"/>
  </w:num>
  <w:num w:numId="7">
    <w:abstractNumId w:val="12"/>
    <w:lvlOverride w:ilvl="0">
      <w:lvl w:ilvl="0">
        <w:start w:val="1"/>
        <w:numFmt w:val="decimal"/>
        <w:lvlText w:val="[%1]"/>
        <w:lvlJc w:val="left"/>
        <w:pPr>
          <w:ind w:left="360" w:hanging="360"/>
        </w:pPr>
        <w:rPr>
          <w:rFonts w:hint="default"/>
          <w:b w:val="0"/>
          <w:sz w:val="20"/>
          <w:szCs w:val="20"/>
        </w:rPr>
      </w:lvl>
    </w:lvlOverride>
  </w:num>
  <w:num w:numId="8">
    <w:abstractNumId w:val="0"/>
    <w:lvlOverride w:ilvl="0">
      <w:lvl w:ilvl="0">
        <w:start w:val="1"/>
        <w:numFmt w:val="decimal"/>
        <w:lvlText w:val="[%1]"/>
        <w:lvlJc w:val="left"/>
        <w:pPr>
          <w:ind w:left="360" w:hanging="360"/>
        </w:pPr>
        <w:rPr>
          <w:rFonts w:hint="default"/>
          <w:b w:val="0"/>
          <w:sz w:val="20"/>
          <w:szCs w:val="20"/>
        </w:rPr>
      </w:lvl>
    </w:lvlOverride>
  </w:num>
  <w:num w:numId="9">
    <w:abstractNumId w:val="20"/>
  </w:num>
  <w:num w:numId="10">
    <w:abstractNumId w:val="5"/>
  </w:num>
  <w:num w:numId="11">
    <w:abstractNumId w:val="2"/>
  </w:num>
  <w:num w:numId="12">
    <w:abstractNumId w:val="16"/>
  </w:num>
  <w:num w:numId="13">
    <w:abstractNumId w:val="18"/>
  </w:num>
  <w:num w:numId="14">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9"/>
  </w:num>
  <w:num w:numId="19">
    <w:abstractNumId w:val="4"/>
  </w:num>
  <w:num w:numId="20">
    <w:abstractNumId w:val="7"/>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314"/>
    <w:rsid w:val="00004F28"/>
    <w:rsid w:val="0002048D"/>
    <w:rsid w:val="00031129"/>
    <w:rsid w:val="00041C81"/>
    <w:rsid w:val="00061829"/>
    <w:rsid w:val="00070546"/>
    <w:rsid w:val="0007781C"/>
    <w:rsid w:val="00087177"/>
    <w:rsid w:val="000C2CA8"/>
    <w:rsid w:val="000C2F15"/>
    <w:rsid w:val="000E117F"/>
    <w:rsid w:val="000F0A59"/>
    <w:rsid w:val="00105922"/>
    <w:rsid w:val="00116AC7"/>
    <w:rsid w:val="001232B6"/>
    <w:rsid w:val="00124E76"/>
    <w:rsid w:val="001312DA"/>
    <w:rsid w:val="00131A36"/>
    <w:rsid w:val="00141BB0"/>
    <w:rsid w:val="001500CD"/>
    <w:rsid w:val="001507E7"/>
    <w:rsid w:val="00152346"/>
    <w:rsid w:val="00153636"/>
    <w:rsid w:val="00157838"/>
    <w:rsid w:val="00165CE5"/>
    <w:rsid w:val="00166F45"/>
    <w:rsid w:val="001A2CA3"/>
    <w:rsid w:val="001C5D0B"/>
    <w:rsid w:val="001D165B"/>
    <w:rsid w:val="001D54AC"/>
    <w:rsid w:val="001E6978"/>
    <w:rsid w:val="001F0E73"/>
    <w:rsid w:val="001F6DD2"/>
    <w:rsid w:val="00205DDF"/>
    <w:rsid w:val="00214894"/>
    <w:rsid w:val="002167DF"/>
    <w:rsid w:val="00227523"/>
    <w:rsid w:val="0024486E"/>
    <w:rsid w:val="00251283"/>
    <w:rsid w:val="0026184F"/>
    <w:rsid w:val="00261972"/>
    <w:rsid w:val="00266825"/>
    <w:rsid w:val="00277910"/>
    <w:rsid w:val="0028600A"/>
    <w:rsid w:val="002867CE"/>
    <w:rsid w:val="002B5E48"/>
    <w:rsid w:val="002E16BD"/>
    <w:rsid w:val="002E3677"/>
    <w:rsid w:val="002F5808"/>
    <w:rsid w:val="0030525E"/>
    <w:rsid w:val="00305415"/>
    <w:rsid w:val="003243E6"/>
    <w:rsid w:val="003553B7"/>
    <w:rsid w:val="0035719B"/>
    <w:rsid w:val="00373FB7"/>
    <w:rsid w:val="00376F9D"/>
    <w:rsid w:val="003A191B"/>
    <w:rsid w:val="003A6827"/>
    <w:rsid w:val="003B6A04"/>
    <w:rsid w:val="003D30EB"/>
    <w:rsid w:val="003D359A"/>
    <w:rsid w:val="003E518D"/>
    <w:rsid w:val="003E6031"/>
    <w:rsid w:val="003F0388"/>
    <w:rsid w:val="003F1806"/>
    <w:rsid w:val="004031C8"/>
    <w:rsid w:val="00441FB9"/>
    <w:rsid w:val="00442876"/>
    <w:rsid w:val="00445E9F"/>
    <w:rsid w:val="004554AC"/>
    <w:rsid w:val="0046287A"/>
    <w:rsid w:val="00475B9A"/>
    <w:rsid w:val="004763E6"/>
    <w:rsid w:val="00492FCA"/>
    <w:rsid w:val="004931C6"/>
    <w:rsid w:val="00495F38"/>
    <w:rsid w:val="004963DE"/>
    <w:rsid w:val="004A2142"/>
    <w:rsid w:val="004B4D43"/>
    <w:rsid w:val="004C36FE"/>
    <w:rsid w:val="004D1B87"/>
    <w:rsid w:val="004D225E"/>
    <w:rsid w:val="004D3E98"/>
    <w:rsid w:val="004E1A0B"/>
    <w:rsid w:val="004F6F28"/>
    <w:rsid w:val="005056A6"/>
    <w:rsid w:val="00523C3D"/>
    <w:rsid w:val="005344F3"/>
    <w:rsid w:val="0055210E"/>
    <w:rsid w:val="00553C88"/>
    <w:rsid w:val="0055506A"/>
    <w:rsid w:val="005747FC"/>
    <w:rsid w:val="005A4341"/>
    <w:rsid w:val="005A4FC4"/>
    <w:rsid w:val="005B228B"/>
    <w:rsid w:val="005B512B"/>
    <w:rsid w:val="005D250A"/>
    <w:rsid w:val="005D2686"/>
    <w:rsid w:val="005E6AB1"/>
    <w:rsid w:val="005F2B0D"/>
    <w:rsid w:val="005F532F"/>
    <w:rsid w:val="005F57F6"/>
    <w:rsid w:val="005F7445"/>
    <w:rsid w:val="006018BE"/>
    <w:rsid w:val="00612442"/>
    <w:rsid w:val="00634124"/>
    <w:rsid w:val="006547FE"/>
    <w:rsid w:val="00670B46"/>
    <w:rsid w:val="00676D81"/>
    <w:rsid w:val="00690145"/>
    <w:rsid w:val="00692B90"/>
    <w:rsid w:val="0069705A"/>
    <w:rsid w:val="006A3E42"/>
    <w:rsid w:val="006A6B3B"/>
    <w:rsid w:val="006A703E"/>
    <w:rsid w:val="006B379A"/>
    <w:rsid w:val="006B44EB"/>
    <w:rsid w:val="006C72EB"/>
    <w:rsid w:val="006F5D01"/>
    <w:rsid w:val="00712CAD"/>
    <w:rsid w:val="00715DD9"/>
    <w:rsid w:val="007175FF"/>
    <w:rsid w:val="00733AF7"/>
    <w:rsid w:val="00734A47"/>
    <w:rsid w:val="007350CB"/>
    <w:rsid w:val="0073594A"/>
    <w:rsid w:val="00743760"/>
    <w:rsid w:val="0074381C"/>
    <w:rsid w:val="007516A0"/>
    <w:rsid w:val="00752DE8"/>
    <w:rsid w:val="00760314"/>
    <w:rsid w:val="00781B4E"/>
    <w:rsid w:val="00793781"/>
    <w:rsid w:val="00794C6C"/>
    <w:rsid w:val="007A78E5"/>
    <w:rsid w:val="007B5294"/>
    <w:rsid w:val="007D3940"/>
    <w:rsid w:val="007E0A51"/>
    <w:rsid w:val="007E1D2C"/>
    <w:rsid w:val="0080184A"/>
    <w:rsid w:val="008151B1"/>
    <w:rsid w:val="008267CB"/>
    <w:rsid w:val="00854D97"/>
    <w:rsid w:val="008741D7"/>
    <w:rsid w:val="00875540"/>
    <w:rsid w:val="008854ED"/>
    <w:rsid w:val="008858D6"/>
    <w:rsid w:val="008902D5"/>
    <w:rsid w:val="00897F9C"/>
    <w:rsid w:val="008A2F97"/>
    <w:rsid w:val="008A6DDD"/>
    <w:rsid w:val="008B0598"/>
    <w:rsid w:val="008B3831"/>
    <w:rsid w:val="008C1A1F"/>
    <w:rsid w:val="008D25F3"/>
    <w:rsid w:val="008E66B1"/>
    <w:rsid w:val="009209CF"/>
    <w:rsid w:val="00930CD7"/>
    <w:rsid w:val="00932A05"/>
    <w:rsid w:val="009360DA"/>
    <w:rsid w:val="00960C7A"/>
    <w:rsid w:val="00967AD2"/>
    <w:rsid w:val="00970731"/>
    <w:rsid w:val="009736AA"/>
    <w:rsid w:val="00975570"/>
    <w:rsid w:val="00982976"/>
    <w:rsid w:val="009A7612"/>
    <w:rsid w:val="009C291B"/>
    <w:rsid w:val="009C3BD5"/>
    <w:rsid w:val="009D75F6"/>
    <w:rsid w:val="009E2845"/>
    <w:rsid w:val="009E5646"/>
    <w:rsid w:val="009E5B48"/>
    <w:rsid w:val="009F16A6"/>
    <w:rsid w:val="009F2D6E"/>
    <w:rsid w:val="009F7D7C"/>
    <w:rsid w:val="00A0135E"/>
    <w:rsid w:val="00A044B0"/>
    <w:rsid w:val="00A0614D"/>
    <w:rsid w:val="00A077D5"/>
    <w:rsid w:val="00A234B8"/>
    <w:rsid w:val="00A43987"/>
    <w:rsid w:val="00A52219"/>
    <w:rsid w:val="00A676EC"/>
    <w:rsid w:val="00A757B8"/>
    <w:rsid w:val="00A76B67"/>
    <w:rsid w:val="00A8028D"/>
    <w:rsid w:val="00A82D70"/>
    <w:rsid w:val="00A83581"/>
    <w:rsid w:val="00AA312B"/>
    <w:rsid w:val="00AA7298"/>
    <w:rsid w:val="00AC6549"/>
    <w:rsid w:val="00AD0AA7"/>
    <w:rsid w:val="00AD5E14"/>
    <w:rsid w:val="00AD6500"/>
    <w:rsid w:val="00AE2C5D"/>
    <w:rsid w:val="00AE77E9"/>
    <w:rsid w:val="00B04C41"/>
    <w:rsid w:val="00B24468"/>
    <w:rsid w:val="00B34DB9"/>
    <w:rsid w:val="00B42183"/>
    <w:rsid w:val="00B84A67"/>
    <w:rsid w:val="00B933E2"/>
    <w:rsid w:val="00BA42F9"/>
    <w:rsid w:val="00BA7280"/>
    <w:rsid w:val="00BD27FD"/>
    <w:rsid w:val="00BD2DF1"/>
    <w:rsid w:val="00BE69C8"/>
    <w:rsid w:val="00BF0D36"/>
    <w:rsid w:val="00BF2F28"/>
    <w:rsid w:val="00BF44A6"/>
    <w:rsid w:val="00C1494D"/>
    <w:rsid w:val="00C323BF"/>
    <w:rsid w:val="00C50B5F"/>
    <w:rsid w:val="00C61C37"/>
    <w:rsid w:val="00C637C0"/>
    <w:rsid w:val="00C70E7A"/>
    <w:rsid w:val="00C73927"/>
    <w:rsid w:val="00C832D6"/>
    <w:rsid w:val="00C86AB3"/>
    <w:rsid w:val="00C97A90"/>
    <w:rsid w:val="00CA58C3"/>
    <w:rsid w:val="00CB2D8A"/>
    <w:rsid w:val="00CB4185"/>
    <w:rsid w:val="00CB4D75"/>
    <w:rsid w:val="00CB7A40"/>
    <w:rsid w:val="00CC3609"/>
    <w:rsid w:val="00CD3202"/>
    <w:rsid w:val="00CE51A2"/>
    <w:rsid w:val="00CE6FCD"/>
    <w:rsid w:val="00D01B85"/>
    <w:rsid w:val="00D07D8E"/>
    <w:rsid w:val="00D255CD"/>
    <w:rsid w:val="00D27DD6"/>
    <w:rsid w:val="00D32DC6"/>
    <w:rsid w:val="00D52F4B"/>
    <w:rsid w:val="00D67DCC"/>
    <w:rsid w:val="00D762FF"/>
    <w:rsid w:val="00D81784"/>
    <w:rsid w:val="00D954F7"/>
    <w:rsid w:val="00DA09D8"/>
    <w:rsid w:val="00DA17B7"/>
    <w:rsid w:val="00DB10C5"/>
    <w:rsid w:val="00DC3CAD"/>
    <w:rsid w:val="00DC6C50"/>
    <w:rsid w:val="00DD19EC"/>
    <w:rsid w:val="00DE6144"/>
    <w:rsid w:val="00E069E1"/>
    <w:rsid w:val="00E12ED6"/>
    <w:rsid w:val="00E16C6F"/>
    <w:rsid w:val="00E2245E"/>
    <w:rsid w:val="00E22B6A"/>
    <w:rsid w:val="00E46A75"/>
    <w:rsid w:val="00E471DE"/>
    <w:rsid w:val="00E503C2"/>
    <w:rsid w:val="00E52C91"/>
    <w:rsid w:val="00E80B14"/>
    <w:rsid w:val="00E83ED8"/>
    <w:rsid w:val="00E8691F"/>
    <w:rsid w:val="00EB6823"/>
    <w:rsid w:val="00EC620A"/>
    <w:rsid w:val="00EE4018"/>
    <w:rsid w:val="00EE7121"/>
    <w:rsid w:val="00EF6D2D"/>
    <w:rsid w:val="00F1699A"/>
    <w:rsid w:val="00F44E8C"/>
    <w:rsid w:val="00F46DBE"/>
    <w:rsid w:val="00F539F0"/>
    <w:rsid w:val="00F563C6"/>
    <w:rsid w:val="00F631CA"/>
    <w:rsid w:val="00F65F93"/>
    <w:rsid w:val="00F97125"/>
    <w:rsid w:val="00FB23A6"/>
    <w:rsid w:val="00FC0BF9"/>
    <w:rsid w:val="00FC0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66D873"/>
  <w15:docId w15:val="{1BD950F4-3C55-4BD9-AB57-2E94568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314"/>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760314"/>
    <w:pPr>
      <w:keepNext/>
      <w:keepLines/>
      <w:numPr>
        <w:numId w:val="2"/>
      </w:numPr>
      <w:tabs>
        <w:tab w:val="left" w:pos="216"/>
      </w:tabs>
      <w:spacing w:before="160" w:after="80"/>
      <w:outlineLvl w:val="0"/>
    </w:pPr>
    <w:rPr>
      <w:smallCaps/>
      <w:noProof/>
    </w:rPr>
  </w:style>
  <w:style w:type="paragraph" w:styleId="Heading2">
    <w:name w:val="heading 2"/>
    <w:basedOn w:val="Normal"/>
    <w:next w:val="Normal"/>
    <w:link w:val="Heading2Char"/>
    <w:qFormat/>
    <w:rsid w:val="00760314"/>
    <w:pPr>
      <w:keepNext/>
      <w:keepLines/>
      <w:numPr>
        <w:ilvl w:val="1"/>
        <w:numId w:val="2"/>
      </w:numPr>
      <w:spacing w:before="120" w:after="60"/>
      <w:jc w:val="left"/>
      <w:outlineLvl w:val="1"/>
    </w:pPr>
    <w:rPr>
      <w:i/>
      <w:iCs/>
      <w:noProof/>
    </w:rPr>
  </w:style>
  <w:style w:type="paragraph" w:styleId="Heading3">
    <w:name w:val="heading 3"/>
    <w:basedOn w:val="Normal"/>
    <w:next w:val="Normal"/>
    <w:link w:val="Heading3Char"/>
    <w:qFormat/>
    <w:rsid w:val="00760314"/>
    <w:pPr>
      <w:numPr>
        <w:ilvl w:val="2"/>
        <w:numId w:val="2"/>
      </w:numPr>
      <w:spacing w:line="240" w:lineRule="exact"/>
      <w:jc w:val="both"/>
      <w:outlineLvl w:val="2"/>
    </w:pPr>
    <w:rPr>
      <w:i/>
      <w:iCs/>
      <w:noProof/>
    </w:rPr>
  </w:style>
  <w:style w:type="paragraph" w:styleId="Heading4">
    <w:name w:val="heading 4"/>
    <w:basedOn w:val="Normal"/>
    <w:next w:val="Normal"/>
    <w:link w:val="Heading4Char"/>
    <w:qFormat/>
    <w:rsid w:val="00760314"/>
    <w:pPr>
      <w:numPr>
        <w:ilvl w:val="3"/>
        <w:numId w:val="2"/>
      </w:numPr>
      <w:spacing w:before="40" w:after="40"/>
      <w:jc w:val="both"/>
      <w:outlineLvl w:val="3"/>
    </w:pPr>
    <w:rPr>
      <w:i/>
      <w:iCs/>
      <w:noProof/>
    </w:rPr>
  </w:style>
  <w:style w:type="paragraph" w:styleId="Heading9">
    <w:name w:val="heading 9"/>
    <w:basedOn w:val="Normal"/>
    <w:next w:val="Normal"/>
    <w:link w:val="Heading9Char"/>
    <w:uiPriority w:val="9"/>
    <w:semiHidden/>
    <w:unhideWhenUsed/>
    <w:qFormat/>
    <w:rsid w:val="00676D81"/>
    <w:pPr>
      <w:keepNext/>
      <w:keepLines/>
      <w:spacing w:before="40" w:line="259" w:lineRule="auto"/>
      <w:jc w:val="left"/>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0314"/>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760314"/>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760314"/>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760314"/>
    <w:rPr>
      <w:rFonts w:ascii="Times New Roman" w:eastAsia="SimSun" w:hAnsi="Times New Roman" w:cs="Times New Roman"/>
      <w:i/>
      <w:iCs/>
      <w:noProof/>
      <w:sz w:val="20"/>
      <w:szCs w:val="20"/>
    </w:rPr>
  </w:style>
  <w:style w:type="paragraph" w:customStyle="1" w:styleId="Affiliation">
    <w:name w:val="Affiliation"/>
    <w:rsid w:val="00760314"/>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760314"/>
    <w:pPr>
      <w:spacing w:line="360" w:lineRule="auto"/>
      <w:ind w:firstLine="289"/>
      <w:jc w:val="both"/>
    </w:pPr>
    <w:rPr>
      <w:spacing w:val="-1"/>
    </w:rPr>
  </w:style>
  <w:style w:type="character" w:customStyle="1" w:styleId="BodyTextChar">
    <w:name w:val="Body Text Char"/>
    <w:basedOn w:val="DefaultParagraphFont"/>
    <w:link w:val="BodyText"/>
    <w:rsid w:val="00760314"/>
    <w:rPr>
      <w:rFonts w:ascii="Times New Roman" w:eastAsia="SimSun" w:hAnsi="Times New Roman" w:cs="Times New Roman"/>
      <w:spacing w:val="-1"/>
      <w:sz w:val="20"/>
      <w:szCs w:val="20"/>
    </w:rPr>
  </w:style>
  <w:style w:type="paragraph" w:customStyle="1" w:styleId="bulletlist">
    <w:name w:val="bullet list"/>
    <w:basedOn w:val="BodyText"/>
    <w:rsid w:val="00760314"/>
    <w:pPr>
      <w:numPr>
        <w:numId w:val="1"/>
      </w:numPr>
      <w:tabs>
        <w:tab w:val="num" w:pos="648"/>
      </w:tabs>
      <w:ind w:left="357" w:hanging="357"/>
    </w:pPr>
  </w:style>
  <w:style w:type="paragraph" w:customStyle="1" w:styleId="equation">
    <w:name w:val="equation"/>
    <w:basedOn w:val="Normal"/>
    <w:rsid w:val="00760314"/>
    <w:pPr>
      <w:tabs>
        <w:tab w:val="center" w:pos="2520"/>
        <w:tab w:val="right" w:pos="5040"/>
      </w:tabs>
      <w:spacing w:before="240" w:after="240" w:line="216" w:lineRule="auto"/>
    </w:pPr>
    <w:rPr>
      <w:rFonts w:ascii="Symbol" w:hAnsi="Symbol" w:cs="Symbol"/>
    </w:rPr>
  </w:style>
  <w:style w:type="paragraph" w:customStyle="1" w:styleId="tablecolhead">
    <w:name w:val="table col head"/>
    <w:basedOn w:val="Normal"/>
    <w:rsid w:val="00760314"/>
    <w:rPr>
      <w:b/>
      <w:bCs/>
      <w:sz w:val="16"/>
      <w:szCs w:val="16"/>
    </w:rPr>
  </w:style>
  <w:style w:type="paragraph" w:customStyle="1" w:styleId="tablecolsubhead">
    <w:name w:val="table col subhead"/>
    <w:basedOn w:val="tablecolhead"/>
    <w:rsid w:val="00760314"/>
    <w:rPr>
      <w:i/>
      <w:iCs/>
      <w:sz w:val="15"/>
      <w:szCs w:val="15"/>
    </w:rPr>
  </w:style>
  <w:style w:type="paragraph" w:customStyle="1" w:styleId="tablecopy">
    <w:name w:val="table copy"/>
    <w:rsid w:val="00760314"/>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760314"/>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rsid w:val="00760314"/>
    <w:pPr>
      <w:tabs>
        <w:tab w:val="center" w:pos="4513"/>
        <w:tab w:val="right" w:pos="9026"/>
      </w:tabs>
    </w:pPr>
  </w:style>
  <w:style w:type="character" w:customStyle="1" w:styleId="HeaderChar">
    <w:name w:val="Header Char"/>
    <w:basedOn w:val="DefaultParagraphFont"/>
    <w:link w:val="Header"/>
    <w:rsid w:val="00760314"/>
    <w:rPr>
      <w:rFonts w:ascii="Times New Roman" w:eastAsia="SimSun" w:hAnsi="Times New Roman" w:cs="Times New Roman"/>
      <w:sz w:val="20"/>
      <w:szCs w:val="20"/>
    </w:rPr>
  </w:style>
  <w:style w:type="paragraph" w:styleId="Footer">
    <w:name w:val="footer"/>
    <w:basedOn w:val="Normal"/>
    <w:link w:val="FooterChar"/>
    <w:rsid w:val="00760314"/>
    <w:pPr>
      <w:tabs>
        <w:tab w:val="center" w:pos="4513"/>
        <w:tab w:val="right" w:pos="9026"/>
      </w:tabs>
    </w:pPr>
  </w:style>
  <w:style w:type="character" w:customStyle="1" w:styleId="FooterChar">
    <w:name w:val="Footer Char"/>
    <w:basedOn w:val="DefaultParagraphFont"/>
    <w:link w:val="Footer"/>
    <w:rsid w:val="00760314"/>
    <w:rPr>
      <w:rFonts w:ascii="Times New Roman" w:eastAsia="SimSun" w:hAnsi="Times New Roman" w:cs="Times New Roman"/>
      <w:sz w:val="20"/>
      <w:szCs w:val="20"/>
    </w:rPr>
  </w:style>
  <w:style w:type="paragraph" w:customStyle="1" w:styleId="Stylepapertitle14pt">
    <w:name w:val="Style paper title + 14 pt"/>
    <w:basedOn w:val="Normal"/>
    <w:rsid w:val="00760314"/>
    <w:pPr>
      <w:spacing w:after="120"/>
    </w:pPr>
    <w:rPr>
      <w:rFonts w:eastAsia="MS Mincho"/>
      <w:noProof/>
      <w:sz w:val="24"/>
      <w:szCs w:val="48"/>
    </w:rPr>
  </w:style>
  <w:style w:type="paragraph" w:customStyle="1" w:styleId="StyleAuthorBold">
    <w:name w:val="Style Author + Bold"/>
    <w:basedOn w:val="Normal"/>
    <w:rsid w:val="00760314"/>
    <w:pPr>
      <w:spacing w:before="240" w:after="40"/>
    </w:pPr>
    <w:rPr>
      <w:b/>
      <w:bCs/>
      <w:noProof/>
      <w:sz w:val="22"/>
      <w:szCs w:val="22"/>
    </w:rPr>
  </w:style>
  <w:style w:type="paragraph" w:customStyle="1" w:styleId="Afiliasi">
    <w:name w:val="Afiliasi"/>
    <w:basedOn w:val="Normal"/>
    <w:qFormat/>
    <w:rsid w:val="00760314"/>
    <w:pPr>
      <w:spacing w:before="40" w:after="40"/>
      <w:contextualSpacing/>
    </w:pPr>
    <w:rPr>
      <w:noProof/>
      <w:lang w:val="id-ID"/>
    </w:rPr>
  </w:style>
  <w:style w:type="paragraph" w:customStyle="1" w:styleId="abstrak">
    <w:name w:val="abstrak"/>
    <w:basedOn w:val="BodyText"/>
    <w:qFormat/>
    <w:rsid w:val="00760314"/>
    <w:pPr>
      <w:spacing w:line="240" w:lineRule="auto"/>
      <w:ind w:left="567" w:right="567" w:firstLine="0"/>
    </w:pPr>
    <w:rPr>
      <w:szCs w:val="24"/>
    </w:rPr>
  </w:style>
  <w:style w:type="character" w:styleId="Hyperlink">
    <w:name w:val="Hyperlink"/>
    <w:basedOn w:val="DefaultParagraphFont"/>
    <w:uiPriority w:val="99"/>
    <w:unhideWhenUsed/>
    <w:rsid w:val="00760314"/>
    <w:rPr>
      <w:color w:val="0000FF"/>
      <w:u w:val="single"/>
    </w:rPr>
  </w:style>
  <w:style w:type="paragraph" w:customStyle="1" w:styleId="DaftarPustaka">
    <w:name w:val="Daftar Pustaka"/>
    <w:basedOn w:val="Title"/>
    <w:qFormat/>
    <w:rsid w:val="00760314"/>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Title">
    <w:name w:val="Title"/>
    <w:basedOn w:val="Normal"/>
    <w:next w:val="Normal"/>
    <w:link w:val="TitleChar"/>
    <w:uiPriority w:val="10"/>
    <w:qFormat/>
    <w:rsid w:val="007603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0314"/>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760314"/>
    <w:rPr>
      <w:color w:val="800080" w:themeColor="followedHyperlink"/>
      <w:u w:val="single"/>
    </w:rPr>
  </w:style>
  <w:style w:type="paragraph" w:styleId="BodyTextIndent2">
    <w:name w:val="Body Text Indent 2"/>
    <w:basedOn w:val="Normal"/>
    <w:link w:val="BodyTextIndent2Char"/>
    <w:uiPriority w:val="99"/>
    <w:semiHidden/>
    <w:unhideWhenUsed/>
    <w:rsid w:val="00982976"/>
    <w:pPr>
      <w:spacing w:after="120" w:line="480" w:lineRule="auto"/>
      <w:ind w:left="360"/>
    </w:pPr>
  </w:style>
  <w:style w:type="character" w:customStyle="1" w:styleId="BodyTextIndent2Char">
    <w:name w:val="Body Text Indent 2 Char"/>
    <w:basedOn w:val="DefaultParagraphFont"/>
    <w:link w:val="BodyTextIndent2"/>
    <w:uiPriority w:val="99"/>
    <w:semiHidden/>
    <w:rsid w:val="00982976"/>
    <w:rPr>
      <w:rFonts w:ascii="Times New Roman" w:eastAsia="SimSun" w:hAnsi="Times New Roman" w:cs="Times New Roman"/>
      <w:sz w:val="20"/>
      <w:szCs w:val="20"/>
    </w:rPr>
  </w:style>
  <w:style w:type="paragraph" w:customStyle="1" w:styleId="Default">
    <w:name w:val="Default"/>
    <w:rsid w:val="009829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A7280"/>
    <w:rPr>
      <w:i/>
      <w:iCs/>
    </w:rPr>
  </w:style>
  <w:style w:type="paragraph" w:styleId="NormalWeb">
    <w:name w:val="Normal (Web)"/>
    <w:basedOn w:val="Normal"/>
    <w:uiPriority w:val="99"/>
    <w:unhideWhenUsed/>
    <w:rsid w:val="00BA7280"/>
    <w:pPr>
      <w:spacing w:before="100" w:beforeAutospacing="1" w:after="100" w:afterAutospacing="1"/>
      <w:jc w:val="left"/>
    </w:pPr>
    <w:rPr>
      <w:rFonts w:eastAsia="Times New Roman"/>
      <w:sz w:val="24"/>
      <w:szCs w:val="24"/>
    </w:rPr>
  </w:style>
  <w:style w:type="character" w:customStyle="1" w:styleId="skimlinks-unlinked">
    <w:name w:val="skimlinks-unlinked"/>
    <w:basedOn w:val="DefaultParagraphFont"/>
    <w:rsid w:val="00BA7280"/>
  </w:style>
  <w:style w:type="paragraph" w:styleId="BalloonText">
    <w:name w:val="Balloon Text"/>
    <w:basedOn w:val="Normal"/>
    <w:link w:val="BalloonTextChar"/>
    <w:uiPriority w:val="99"/>
    <w:semiHidden/>
    <w:unhideWhenUsed/>
    <w:rsid w:val="00BA7280"/>
    <w:rPr>
      <w:rFonts w:ascii="Tahoma" w:hAnsi="Tahoma" w:cs="Tahoma"/>
      <w:sz w:val="16"/>
      <w:szCs w:val="16"/>
    </w:rPr>
  </w:style>
  <w:style w:type="character" w:customStyle="1" w:styleId="BalloonTextChar">
    <w:name w:val="Balloon Text Char"/>
    <w:basedOn w:val="DefaultParagraphFont"/>
    <w:link w:val="BalloonText"/>
    <w:uiPriority w:val="99"/>
    <w:semiHidden/>
    <w:rsid w:val="00BA7280"/>
    <w:rPr>
      <w:rFonts w:ascii="Tahoma" w:eastAsia="SimSun" w:hAnsi="Tahoma" w:cs="Tahoma"/>
      <w:sz w:val="16"/>
      <w:szCs w:val="16"/>
    </w:rPr>
  </w:style>
  <w:style w:type="numbering" w:customStyle="1" w:styleId="Style1">
    <w:name w:val="Style1"/>
    <w:uiPriority w:val="99"/>
    <w:rsid w:val="00612442"/>
    <w:pPr>
      <w:numPr>
        <w:numId w:val="4"/>
      </w:numPr>
    </w:pPr>
  </w:style>
  <w:style w:type="paragraph" w:customStyle="1" w:styleId="IEEETitle">
    <w:name w:val="IEEE Title"/>
    <w:basedOn w:val="Normal"/>
    <w:next w:val="Normal"/>
    <w:rsid w:val="00A0135E"/>
    <w:pPr>
      <w:adjustRightInd w:val="0"/>
      <w:snapToGrid w:val="0"/>
    </w:pPr>
    <w:rPr>
      <w:sz w:val="48"/>
      <w:szCs w:val="24"/>
      <w:lang w:val="en-AU" w:eastAsia="zh-CN"/>
    </w:rPr>
  </w:style>
  <w:style w:type="paragraph" w:customStyle="1" w:styleId="ICTSAuthorIdentity">
    <w:name w:val="ICTS_AuthorIdentity"/>
    <w:basedOn w:val="BodyText3"/>
    <w:rsid w:val="00A0135E"/>
    <w:pPr>
      <w:spacing w:after="0"/>
    </w:pPr>
    <w:rPr>
      <w:rFonts w:eastAsia="MS Mincho"/>
      <w:sz w:val="20"/>
      <w:szCs w:val="20"/>
    </w:rPr>
  </w:style>
  <w:style w:type="paragraph" w:customStyle="1" w:styleId="Judul">
    <w:name w:val="Judul"/>
    <w:basedOn w:val="Normal"/>
    <w:qFormat/>
    <w:rsid w:val="00A0135E"/>
    <w:pPr>
      <w:spacing w:before="120" w:after="120"/>
    </w:pPr>
    <w:rPr>
      <w:rFonts w:eastAsia="Times New Roman"/>
      <w:b/>
      <w:sz w:val="24"/>
      <w:szCs w:val="24"/>
      <w:lang w:val="id-ID"/>
    </w:rPr>
  </w:style>
  <w:style w:type="character" w:customStyle="1" w:styleId="shorttext">
    <w:name w:val="short_text"/>
    <w:basedOn w:val="DefaultParagraphFont"/>
    <w:rsid w:val="00A0135E"/>
  </w:style>
  <w:style w:type="paragraph" w:styleId="BodyText3">
    <w:name w:val="Body Text 3"/>
    <w:basedOn w:val="Normal"/>
    <w:link w:val="BodyText3Char"/>
    <w:uiPriority w:val="99"/>
    <w:semiHidden/>
    <w:unhideWhenUsed/>
    <w:rsid w:val="00A0135E"/>
    <w:pPr>
      <w:spacing w:after="120"/>
    </w:pPr>
    <w:rPr>
      <w:sz w:val="16"/>
      <w:szCs w:val="16"/>
    </w:rPr>
  </w:style>
  <w:style w:type="character" w:customStyle="1" w:styleId="BodyText3Char">
    <w:name w:val="Body Text 3 Char"/>
    <w:basedOn w:val="DefaultParagraphFont"/>
    <w:link w:val="BodyText3"/>
    <w:uiPriority w:val="99"/>
    <w:semiHidden/>
    <w:rsid w:val="00A0135E"/>
    <w:rPr>
      <w:rFonts w:ascii="Times New Roman" w:eastAsia="SimSun" w:hAnsi="Times New Roman" w:cs="Times New Roman"/>
      <w:sz w:val="16"/>
      <w:szCs w:val="16"/>
    </w:rPr>
  </w:style>
  <w:style w:type="paragraph" w:customStyle="1" w:styleId="Judul2">
    <w:name w:val="Judul 2"/>
    <w:basedOn w:val="BodyText"/>
    <w:qFormat/>
    <w:rsid w:val="00A0135E"/>
    <w:pPr>
      <w:spacing w:before="120" w:after="120" w:line="240" w:lineRule="auto"/>
      <w:ind w:firstLine="0"/>
      <w:jc w:val="center"/>
    </w:pPr>
    <w:rPr>
      <w:rFonts w:eastAsia="Times New Roman"/>
      <w:b/>
      <w:spacing w:val="0"/>
      <w:lang w:val="id-ID"/>
    </w:rPr>
  </w:style>
  <w:style w:type="paragraph" w:customStyle="1" w:styleId="Abstrak0">
    <w:name w:val="Abstrak"/>
    <w:basedOn w:val="BodyText"/>
    <w:qFormat/>
    <w:rsid w:val="00A0135E"/>
    <w:pPr>
      <w:spacing w:line="240" w:lineRule="auto"/>
      <w:ind w:firstLine="0"/>
    </w:pPr>
    <w:rPr>
      <w:rFonts w:eastAsia="Times New Roman"/>
      <w:spacing w:val="0"/>
      <w:lang w:val="id-ID"/>
    </w:rPr>
  </w:style>
  <w:style w:type="character" w:customStyle="1" w:styleId="BodyChar">
    <w:name w:val="Body Char"/>
    <w:link w:val="Body"/>
    <w:locked/>
    <w:rsid w:val="004F6F28"/>
    <w:rPr>
      <w:rFonts w:ascii="Times New Roman" w:eastAsia="Times New Roman" w:hAnsi="Times New Roman" w:cs="Times New Roman"/>
      <w:color w:val="000000"/>
      <w:lang w:val="fi-FI"/>
    </w:rPr>
  </w:style>
  <w:style w:type="paragraph" w:customStyle="1" w:styleId="Body">
    <w:name w:val="Body"/>
    <w:basedOn w:val="Normal"/>
    <w:link w:val="BodyChar"/>
    <w:qFormat/>
    <w:rsid w:val="004F6F28"/>
    <w:pPr>
      <w:ind w:firstLine="426"/>
      <w:jc w:val="both"/>
    </w:pPr>
    <w:rPr>
      <w:rFonts w:eastAsia="Times New Roman"/>
      <w:color w:val="000000"/>
      <w:sz w:val="22"/>
      <w:szCs w:val="22"/>
      <w:lang w:val="fi-FI"/>
    </w:rPr>
  </w:style>
  <w:style w:type="character" w:customStyle="1" w:styleId="longtext">
    <w:name w:val="long_text"/>
    <w:basedOn w:val="DefaultParagraphFont"/>
    <w:rsid w:val="004F6F28"/>
  </w:style>
  <w:style w:type="paragraph" w:customStyle="1" w:styleId="IEEEParagraph">
    <w:name w:val="IEEE Paragraph"/>
    <w:basedOn w:val="Normal"/>
    <w:link w:val="IEEEParagraphChar"/>
    <w:rsid w:val="00070546"/>
    <w:pPr>
      <w:adjustRightInd w:val="0"/>
      <w:snapToGrid w:val="0"/>
      <w:ind w:firstLine="216"/>
      <w:jc w:val="both"/>
    </w:pPr>
    <w:rPr>
      <w:sz w:val="24"/>
      <w:szCs w:val="24"/>
      <w:lang w:val="en-AU" w:eastAsia="zh-CN"/>
    </w:rPr>
  </w:style>
  <w:style w:type="paragraph" w:customStyle="1" w:styleId="IEEEHeading2">
    <w:name w:val="IEEE Heading 2"/>
    <w:basedOn w:val="Normal"/>
    <w:next w:val="IEEEParagraph"/>
    <w:rsid w:val="00070546"/>
    <w:pPr>
      <w:numPr>
        <w:numId w:val="14"/>
      </w:numPr>
      <w:adjustRightInd w:val="0"/>
      <w:snapToGrid w:val="0"/>
      <w:spacing w:before="150" w:after="60"/>
      <w:jc w:val="left"/>
    </w:pPr>
    <w:rPr>
      <w:i/>
      <w:szCs w:val="24"/>
      <w:lang w:val="en-AU" w:eastAsia="zh-CN"/>
    </w:rPr>
  </w:style>
  <w:style w:type="character" w:customStyle="1" w:styleId="IEEEParagraphChar">
    <w:name w:val="IEEE Paragraph Char"/>
    <w:link w:val="IEEEParagraph"/>
    <w:locked/>
    <w:rsid w:val="00070546"/>
    <w:rPr>
      <w:rFonts w:ascii="Times New Roman" w:eastAsia="SimSun" w:hAnsi="Times New Roman" w:cs="Times New Roman"/>
      <w:sz w:val="24"/>
      <w:szCs w:val="24"/>
      <w:lang w:val="en-AU" w:eastAsia="zh-CN"/>
    </w:rPr>
  </w:style>
  <w:style w:type="paragraph" w:customStyle="1" w:styleId="IEEEHeading1">
    <w:name w:val="IEEE Heading 1"/>
    <w:basedOn w:val="Normal"/>
    <w:next w:val="IEEEParagraph"/>
    <w:rsid w:val="00070546"/>
    <w:pPr>
      <w:numPr>
        <w:numId w:val="15"/>
      </w:numPr>
      <w:adjustRightInd w:val="0"/>
      <w:snapToGrid w:val="0"/>
      <w:spacing w:before="180" w:after="60"/>
      <w:ind w:left="289" w:hanging="289"/>
    </w:pPr>
    <w:rPr>
      <w:smallCaps/>
      <w:szCs w:val="24"/>
      <w:lang w:val="en-AU" w:eastAsia="zh-CN"/>
    </w:rPr>
  </w:style>
  <w:style w:type="paragraph" w:customStyle="1" w:styleId="IEEEFigure">
    <w:name w:val="IEEE Figure"/>
    <w:basedOn w:val="Normal"/>
    <w:next w:val="Normal"/>
    <w:rsid w:val="00070546"/>
    <w:rPr>
      <w:sz w:val="24"/>
      <w:szCs w:val="24"/>
      <w:lang w:val="en-AU" w:eastAsia="zh-CN"/>
    </w:rPr>
  </w:style>
  <w:style w:type="paragraph" w:customStyle="1" w:styleId="IEEEFigureCaptionMulti-Lines">
    <w:name w:val="IEEE Figure Caption Multi-Lines"/>
    <w:basedOn w:val="Normal"/>
    <w:next w:val="IEEEParagraph"/>
    <w:rsid w:val="00070546"/>
    <w:pPr>
      <w:spacing w:before="120" w:after="120"/>
      <w:jc w:val="both"/>
    </w:pPr>
    <w:rPr>
      <w:sz w:val="16"/>
      <w:szCs w:val="24"/>
      <w:lang w:val="en-AU" w:eastAsia="zh-CN"/>
    </w:rPr>
  </w:style>
  <w:style w:type="character" w:customStyle="1" w:styleId="mediumtext">
    <w:name w:val="medium_text"/>
    <w:basedOn w:val="DefaultParagraphFont"/>
    <w:rsid w:val="00070546"/>
  </w:style>
  <w:style w:type="numbering" w:customStyle="1" w:styleId="IEEEBullet1">
    <w:name w:val="IEEE Bullet 1"/>
    <w:rsid w:val="00070546"/>
    <w:pPr>
      <w:numPr>
        <w:numId w:val="17"/>
      </w:numPr>
    </w:pPr>
  </w:style>
  <w:style w:type="paragraph" w:styleId="ListParagraph">
    <w:name w:val="List Paragraph"/>
    <w:basedOn w:val="Normal"/>
    <w:link w:val="ListParagraphChar"/>
    <w:uiPriority w:val="34"/>
    <w:qFormat/>
    <w:rsid w:val="00FC0BF9"/>
    <w:pPr>
      <w:ind w:left="720"/>
      <w:contextualSpacing/>
    </w:pPr>
  </w:style>
  <w:style w:type="character" w:styleId="Strong">
    <w:name w:val="Strong"/>
    <w:basedOn w:val="DefaultParagraphFont"/>
    <w:uiPriority w:val="22"/>
    <w:qFormat/>
    <w:rsid w:val="00131A36"/>
    <w:rPr>
      <w:rFonts w:cs="Times New Roman"/>
      <w:b/>
      <w:bCs/>
    </w:rPr>
  </w:style>
  <w:style w:type="table" w:styleId="TableGrid">
    <w:name w:val="Table Grid"/>
    <w:basedOn w:val="TableNormal"/>
    <w:uiPriority w:val="39"/>
    <w:rsid w:val="007175FF"/>
    <w:pPr>
      <w:spacing w:after="0" w:line="240" w:lineRule="auto"/>
    </w:pPr>
    <w:rPr>
      <w:rFonts w:ascii="Calibri" w:eastAsia="Calibri" w:hAnsi="Calibri" w:cs="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A52219"/>
    <w:rPr>
      <w:rFonts w:ascii="Times New Roman" w:eastAsia="SimSun" w:hAnsi="Times New Roman" w:cs="Times New Roman"/>
      <w:sz w:val="20"/>
      <w:szCs w:val="20"/>
    </w:rPr>
  </w:style>
  <w:style w:type="character" w:customStyle="1" w:styleId="Heading9Char">
    <w:name w:val="Heading 9 Char"/>
    <w:basedOn w:val="DefaultParagraphFont"/>
    <w:link w:val="Heading9"/>
    <w:uiPriority w:val="9"/>
    <w:semiHidden/>
    <w:rsid w:val="00676D81"/>
    <w:rPr>
      <w:rFonts w:asciiTheme="majorHAnsi" w:eastAsiaTheme="majorEastAsia" w:hAnsiTheme="majorHAnsi" w:cstheme="majorBidi"/>
      <w:i/>
      <w:iCs/>
      <w:color w:val="272727" w:themeColor="text1" w:themeTint="D8"/>
      <w:sz w:val="21"/>
      <w:szCs w:val="21"/>
      <w:lang w:eastAsia="ja-JP"/>
    </w:rPr>
  </w:style>
  <w:style w:type="paragraph" w:customStyle="1" w:styleId="JTECEAuthor">
    <w:name w:val="JTECE Author"/>
    <w:basedOn w:val="Normal"/>
    <w:autoRedefine/>
    <w:qFormat/>
    <w:rsid w:val="00E83ED8"/>
    <w:pPr>
      <w:jc w:val="both"/>
    </w:pPr>
    <w:rPr>
      <w:rFonts w:eastAsia="Calibri"/>
      <w:sz w:val="22"/>
      <w:szCs w:val="22"/>
    </w:rPr>
  </w:style>
  <w:style w:type="paragraph" w:styleId="EndnoteText">
    <w:name w:val="endnote text"/>
    <w:basedOn w:val="Normal"/>
    <w:link w:val="EndnoteTextChar"/>
    <w:uiPriority w:val="99"/>
    <w:semiHidden/>
    <w:unhideWhenUsed/>
    <w:rsid w:val="00E12ED6"/>
  </w:style>
  <w:style w:type="character" w:customStyle="1" w:styleId="EndnoteTextChar">
    <w:name w:val="Endnote Text Char"/>
    <w:basedOn w:val="DefaultParagraphFont"/>
    <w:link w:val="EndnoteText"/>
    <w:uiPriority w:val="99"/>
    <w:semiHidden/>
    <w:rsid w:val="00E12ED6"/>
    <w:rPr>
      <w:rFonts w:ascii="Times New Roman" w:eastAsia="SimSun" w:hAnsi="Times New Roman" w:cs="Times New Roman"/>
      <w:sz w:val="20"/>
      <w:szCs w:val="20"/>
    </w:rPr>
  </w:style>
  <w:style w:type="character" w:styleId="EndnoteReference">
    <w:name w:val="endnote reference"/>
    <w:basedOn w:val="DefaultParagraphFont"/>
    <w:uiPriority w:val="99"/>
    <w:semiHidden/>
    <w:unhideWhenUsed/>
    <w:rsid w:val="00E12E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6674">
      <w:bodyDiv w:val="1"/>
      <w:marLeft w:val="0"/>
      <w:marRight w:val="0"/>
      <w:marTop w:val="0"/>
      <w:marBottom w:val="0"/>
      <w:divBdr>
        <w:top w:val="none" w:sz="0" w:space="0" w:color="auto"/>
        <w:left w:val="none" w:sz="0" w:space="0" w:color="auto"/>
        <w:bottom w:val="none" w:sz="0" w:space="0" w:color="auto"/>
        <w:right w:val="none" w:sz="0" w:space="0" w:color="auto"/>
      </w:divBdr>
      <w:divsChild>
        <w:div w:id="107479547">
          <w:marLeft w:val="0"/>
          <w:marRight w:val="0"/>
          <w:marTop w:val="0"/>
          <w:marBottom w:val="0"/>
          <w:divBdr>
            <w:top w:val="none" w:sz="0" w:space="0" w:color="auto"/>
            <w:left w:val="none" w:sz="0" w:space="0" w:color="auto"/>
            <w:bottom w:val="none" w:sz="0" w:space="0" w:color="auto"/>
            <w:right w:val="none" w:sz="0" w:space="0" w:color="auto"/>
          </w:divBdr>
        </w:div>
        <w:div w:id="306663949">
          <w:marLeft w:val="0"/>
          <w:marRight w:val="0"/>
          <w:marTop w:val="0"/>
          <w:marBottom w:val="0"/>
          <w:divBdr>
            <w:top w:val="none" w:sz="0" w:space="0" w:color="auto"/>
            <w:left w:val="none" w:sz="0" w:space="0" w:color="auto"/>
            <w:bottom w:val="none" w:sz="0" w:space="0" w:color="auto"/>
            <w:right w:val="none" w:sz="0" w:space="0" w:color="auto"/>
          </w:divBdr>
        </w:div>
        <w:div w:id="556553002">
          <w:marLeft w:val="0"/>
          <w:marRight w:val="0"/>
          <w:marTop w:val="0"/>
          <w:marBottom w:val="0"/>
          <w:divBdr>
            <w:top w:val="none" w:sz="0" w:space="0" w:color="auto"/>
            <w:left w:val="none" w:sz="0" w:space="0" w:color="auto"/>
            <w:bottom w:val="none" w:sz="0" w:space="0" w:color="auto"/>
            <w:right w:val="none" w:sz="0" w:space="0" w:color="auto"/>
          </w:divBdr>
        </w:div>
        <w:div w:id="1422483026">
          <w:marLeft w:val="0"/>
          <w:marRight w:val="0"/>
          <w:marTop w:val="0"/>
          <w:marBottom w:val="0"/>
          <w:divBdr>
            <w:top w:val="none" w:sz="0" w:space="0" w:color="auto"/>
            <w:left w:val="none" w:sz="0" w:space="0" w:color="auto"/>
            <w:bottom w:val="none" w:sz="0" w:space="0" w:color="auto"/>
            <w:right w:val="none" w:sz="0" w:space="0" w:color="auto"/>
          </w:divBdr>
        </w:div>
        <w:div w:id="1731271365">
          <w:marLeft w:val="0"/>
          <w:marRight w:val="0"/>
          <w:marTop w:val="0"/>
          <w:marBottom w:val="0"/>
          <w:divBdr>
            <w:top w:val="none" w:sz="0" w:space="0" w:color="auto"/>
            <w:left w:val="none" w:sz="0" w:space="0" w:color="auto"/>
            <w:bottom w:val="none" w:sz="0" w:space="0" w:color="auto"/>
            <w:right w:val="none" w:sz="0" w:space="0" w:color="auto"/>
          </w:divBdr>
        </w:div>
        <w:div w:id="2053457567">
          <w:marLeft w:val="0"/>
          <w:marRight w:val="0"/>
          <w:marTop w:val="0"/>
          <w:marBottom w:val="0"/>
          <w:divBdr>
            <w:top w:val="none" w:sz="0" w:space="0" w:color="auto"/>
            <w:left w:val="none" w:sz="0" w:space="0" w:color="auto"/>
            <w:bottom w:val="none" w:sz="0" w:space="0" w:color="auto"/>
            <w:right w:val="none" w:sz="0" w:space="0" w:color="auto"/>
          </w:divBdr>
        </w:div>
      </w:divsChild>
    </w:div>
    <w:div w:id="237835917">
      <w:bodyDiv w:val="1"/>
      <w:marLeft w:val="0"/>
      <w:marRight w:val="0"/>
      <w:marTop w:val="0"/>
      <w:marBottom w:val="0"/>
      <w:divBdr>
        <w:top w:val="none" w:sz="0" w:space="0" w:color="auto"/>
        <w:left w:val="none" w:sz="0" w:space="0" w:color="auto"/>
        <w:bottom w:val="none" w:sz="0" w:space="0" w:color="auto"/>
        <w:right w:val="none" w:sz="0" w:space="0" w:color="auto"/>
      </w:divBdr>
      <w:divsChild>
        <w:div w:id="40254529">
          <w:marLeft w:val="0"/>
          <w:marRight w:val="0"/>
          <w:marTop w:val="0"/>
          <w:marBottom w:val="0"/>
          <w:divBdr>
            <w:top w:val="none" w:sz="0" w:space="0" w:color="auto"/>
            <w:left w:val="none" w:sz="0" w:space="0" w:color="auto"/>
            <w:bottom w:val="none" w:sz="0" w:space="0" w:color="auto"/>
            <w:right w:val="none" w:sz="0" w:space="0" w:color="auto"/>
          </w:divBdr>
        </w:div>
        <w:div w:id="133526863">
          <w:marLeft w:val="0"/>
          <w:marRight w:val="0"/>
          <w:marTop w:val="0"/>
          <w:marBottom w:val="0"/>
          <w:divBdr>
            <w:top w:val="none" w:sz="0" w:space="0" w:color="auto"/>
            <w:left w:val="none" w:sz="0" w:space="0" w:color="auto"/>
            <w:bottom w:val="none" w:sz="0" w:space="0" w:color="auto"/>
            <w:right w:val="none" w:sz="0" w:space="0" w:color="auto"/>
          </w:divBdr>
        </w:div>
        <w:div w:id="234900277">
          <w:marLeft w:val="0"/>
          <w:marRight w:val="0"/>
          <w:marTop w:val="0"/>
          <w:marBottom w:val="0"/>
          <w:divBdr>
            <w:top w:val="none" w:sz="0" w:space="0" w:color="auto"/>
            <w:left w:val="none" w:sz="0" w:space="0" w:color="auto"/>
            <w:bottom w:val="none" w:sz="0" w:space="0" w:color="auto"/>
            <w:right w:val="none" w:sz="0" w:space="0" w:color="auto"/>
          </w:divBdr>
        </w:div>
        <w:div w:id="339624172">
          <w:marLeft w:val="0"/>
          <w:marRight w:val="0"/>
          <w:marTop w:val="0"/>
          <w:marBottom w:val="0"/>
          <w:divBdr>
            <w:top w:val="none" w:sz="0" w:space="0" w:color="auto"/>
            <w:left w:val="none" w:sz="0" w:space="0" w:color="auto"/>
            <w:bottom w:val="none" w:sz="0" w:space="0" w:color="auto"/>
            <w:right w:val="none" w:sz="0" w:space="0" w:color="auto"/>
          </w:divBdr>
        </w:div>
        <w:div w:id="340592555">
          <w:marLeft w:val="0"/>
          <w:marRight w:val="0"/>
          <w:marTop w:val="0"/>
          <w:marBottom w:val="0"/>
          <w:divBdr>
            <w:top w:val="none" w:sz="0" w:space="0" w:color="auto"/>
            <w:left w:val="none" w:sz="0" w:space="0" w:color="auto"/>
            <w:bottom w:val="none" w:sz="0" w:space="0" w:color="auto"/>
            <w:right w:val="none" w:sz="0" w:space="0" w:color="auto"/>
          </w:divBdr>
        </w:div>
        <w:div w:id="352927570">
          <w:marLeft w:val="0"/>
          <w:marRight w:val="0"/>
          <w:marTop w:val="0"/>
          <w:marBottom w:val="0"/>
          <w:divBdr>
            <w:top w:val="none" w:sz="0" w:space="0" w:color="auto"/>
            <w:left w:val="none" w:sz="0" w:space="0" w:color="auto"/>
            <w:bottom w:val="none" w:sz="0" w:space="0" w:color="auto"/>
            <w:right w:val="none" w:sz="0" w:space="0" w:color="auto"/>
          </w:divBdr>
        </w:div>
        <w:div w:id="414014284">
          <w:marLeft w:val="0"/>
          <w:marRight w:val="0"/>
          <w:marTop w:val="0"/>
          <w:marBottom w:val="0"/>
          <w:divBdr>
            <w:top w:val="none" w:sz="0" w:space="0" w:color="auto"/>
            <w:left w:val="none" w:sz="0" w:space="0" w:color="auto"/>
            <w:bottom w:val="none" w:sz="0" w:space="0" w:color="auto"/>
            <w:right w:val="none" w:sz="0" w:space="0" w:color="auto"/>
          </w:divBdr>
          <w:divsChild>
            <w:div w:id="693506080">
              <w:marLeft w:val="0"/>
              <w:marRight w:val="0"/>
              <w:marTop w:val="0"/>
              <w:marBottom w:val="0"/>
              <w:divBdr>
                <w:top w:val="none" w:sz="0" w:space="0" w:color="auto"/>
                <w:left w:val="none" w:sz="0" w:space="0" w:color="auto"/>
                <w:bottom w:val="none" w:sz="0" w:space="0" w:color="auto"/>
                <w:right w:val="none" w:sz="0" w:space="0" w:color="auto"/>
              </w:divBdr>
              <w:divsChild>
                <w:div w:id="23749248">
                  <w:marLeft w:val="0"/>
                  <w:marRight w:val="0"/>
                  <w:marTop w:val="0"/>
                  <w:marBottom w:val="0"/>
                  <w:divBdr>
                    <w:top w:val="none" w:sz="0" w:space="0" w:color="auto"/>
                    <w:left w:val="none" w:sz="0" w:space="0" w:color="auto"/>
                    <w:bottom w:val="none" w:sz="0" w:space="0" w:color="auto"/>
                    <w:right w:val="none" w:sz="0" w:space="0" w:color="auto"/>
                  </w:divBdr>
                </w:div>
                <w:div w:id="38556268">
                  <w:marLeft w:val="0"/>
                  <w:marRight w:val="0"/>
                  <w:marTop w:val="0"/>
                  <w:marBottom w:val="0"/>
                  <w:divBdr>
                    <w:top w:val="none" w:sz="0" w:space="0" w:color="auto"/>
                    <w:left w:val="none" w:sz="0" w:space="0" w:color="auto"/>
                    <w:bottom w:val="none" w:sz="0" w:space="0" w:color="auto"/>
                    <w:right w:val="none" w:sz="0" w:space="0" w:color="auto"/>
                  </w:divBdr>
                </w:div>
                <w:div w:id="48460298">
                  <w:marLeft w:val="0"/>
                  <w:marRight w:val="0"/>
                  <w:marTop w:val="0"/>
                  <w:marBottom w:val="0"/>
                  <w:divBdr>
                    <w:top w:val="none" w:sz="0" w:space="0" w:color="auto"/>
                    <w:left w:val="none" w:sz="0" w:space="0" w:color="auto"/>
                    <w:bottom w:val="none" w:sz="0" w:space="0" w:color="auto"/>
                    <w:right w:val="none" w:sz="0" w:space="0" w:color="auto"/>
                  </w:divBdr>
                </w:div>
                <w:div w:id="62028033">
                  <w:marLeft w:val="0"/>
                  <w:marRight w:val="0"/>
                  <w:marTop w:val="0"/>
                  <w:marBottom w:val="0"/>
                  <w:divBdr>
                    <w:top w:val="none" w:sz="0" w:space="0" w:color="auto"/>
                    <w:left w:val="none" w:sz="0" w:space="0" w:color="auto"/>
                    <w:bottom w:val="none" w:sz="0" w:space="0" w:color="auto"/>
                    <w:right w:val="none" w:sz="0" w:space="0" w:color="auto"/>
                  </w:divBdr>
                </w:div>
                <w:div w:id="89399348">
                  <w:marLeft w:val="0"/>
                  <w:marRight w:val="0"/>
                  <w:marTop w:val="0"/>
                  <w:marBottom w:val="0"/>
                  <w:divBdr>
                    <w:top w:val="none" w:sz="0" w:space="0" w:color="auto"/>
                    <w:left w:val="none" w:sz="0" w:space="0" w:color="auto"/>
                    <w:bottom w:val="none" w:sz="0" w:space="0" w:color="auto"/>
                    <w:right w:val="none" w:sz="0" w:space="0" w:color="auto"/>
                  </w:divBdr>
                </w:div>
                <w:div w:id="99766073">
                  <w:marLeft w:val="0"/>
                  <w:marRight w:val="0"/>
                  <w:marTop w:val="0"/>
                  <w:marBottom w:val="0"/>
                  <w:divBdr>
                    <w:top w:val="none" w:sz="0" w:space="0" w:color="auto"/>
                    <w:left w:val="none" w:sz="0" w:space="0" w:color="auto"/>
                    <w:bottom w:val="none" w:sz="0" w:space="0" w:color="auto"/>
                    <w:right w:val="none" w:sz="0" w:space="0" w:color="auto"/>
                  </w:divBdr>
                </w:div>
                <w:div w:id="107743146">
                  <w:marLeft w:val="0"/>
                  <w:marRight w:val="0"/>
                  <w:marTop w:val="0"/>
                  <w:marBottom w:val="0"/>
                  <w:divBdr>
                    <w:top w:val="none" w:sz="0" w:space="0" w:color="auto"/>
                    <w:left w:val="none" w:sz="0" w:space="0" w:color="auto"/>
                    <w:bottom w:val="none" w:sz="0" w:space="0" w:color="auto"/>
                    <w:right w:val="none" w:sz="0" w:space="0" w:color="auto"/>
                  </w:divBdr>
                </w:div>
                <w:div w:id="113259074">
                  <w:marLeft w:val="0"/>
                  <w:marRight w:val="0"/>
                  <w:marTop w:val="0"/>
                  <w:marBottom w:val="0"/>
                  <w:divBdr>
                    <w:top w:val="none" w:sz="0" w:space="0" w:color="auto"/>
                    <w:left w:val="none" w:sz="0" w:space="0" w:color="auto"/>
                    <w:bottom w:val="none" w:sz="0" w:space="0" w:color="auto"/>
                    <w:right w:val="none" w:sz="0" w:space="0" w:color="auto"/>
                  </w:divBdr>
                </w:div>
                <w:div w:id="131604352">
                  <w:marLeft w:val="0"/>
                  <w:marRight w:val="0"/>
                  <w:marTop w:val="0"/>
                  <w:marBottom w:val="0"/>
                  <w:divBdr>
                    <w:top w:val="none" w:sz="0" w:space="0" w:color="auto"/>
                    <w:left w:val="none" w:sz="0" w:space="0" w:color="auto"/>
                    <w:bottom w:val="none" w:sz="0" w:space="0" w:color="auto"/>
                    <w:right w:val="none" w:sz="0" w:space="0" w:color="auto"/>
                  </w:divBdr>
                </w:div>
                <w:div w:id="148131998">
                  <w:marLeft w:val="0"/>
                  <w:marRight w:val="0"/>
                  <w:marTop w:val="0"/>
                  <w:marBottom w:val="0"/>
                  <w:divBdr>
                    <w:top w:val="none" w:sz="0" w:space="0" w:color="auto"/>
                    <w:left w:val="none" w:sz="0" w:space="0" w:color="auto"/>
                    <w:bottom w:val="none" w:sz="0" w:space="0" w:color="auto"/>
                    <w:right w:val="none" w:sz="0" w:space="0" w:color="auto"/>
                  </w:divBdr>
                </w:div>
                <w:div w:id="154104611">
                  <w:marLeft w:val="0"/>
                  <w:marRight w:val="0"/>
                  <w:marTop w:val="0"/>
                  <w:marBottom w:val="0"/>
                  <w:divBdr>
                    <w:top w:val="none" w:sz="0" w:space="0" w:color="auto"/>
                    <w:left w:val="none" w:sz="0" w:space="0" w:color="auto"/>
                    <w:bottom w:val="none" w:sz="0" w:space="0" w:color="auto"/>
                    <w:right w:val="none" w:sz="0" w:space="0" w:color="auto"/>
                  </w:divBdr>
                </w:div>
                <w:div w:id="228425145">
                  <w:marLeft w:val="0"/>
                  <w:marRight w:val="0"/>
                  <w:marTop w:val="0"/>
                  <w:marBottom w:val="0"/>
                  <w:divBdr>
                    <w:top w:val="none" w:sz="0" w:space="0" w:color="auto"/>
                    <w:left w:val="none" w:sz="0" w:space="0" w:color="auto"/>
                    <w:bottom w:val="none" w:sz="0" w:space="0" w:color="auto"/>
                    <w:right w:val="none" w:sz="0" w:space="0" w:color="auto"/>
                  </w:divBdr>
                </w:div>
                <w:div w:id="252278288">
                  <w:marLeft w:val="0"/>
                  <w:marRight w:val="0"/>
                  <w:marTop w:val="0"/>
                  <w:marBottom w:val="0"/>
                  <w:divBdr>
                    <w:top w:val="none" w:sz="0" w:space="0" w:color="auto"/>
                    <w:left w:val="none" w:sz="0" w:space="0" w:color="auto"/>
                    <w:bottom w:val="none" w:sz="0" w:space="0" w:color="auto"/>
                    <w:right w:val="none" w:sz="0" w:space="0" w:color="auto"/>
                  </w:divBdr>
                </w:div>
                <w:div w:id="259531716">
                  <w:marLeft w:val="0"/>
                  <w:marRight w:val="0"/>
                  <w:marTop w:val="0"/>
                  <w:marBottom w:val="0"/>
                  <w:divBdr>
                    <w:top w:val="none" w:sz="0" w:space="0" w:color="auto"/>
                    <w:left w:val="none" w:sz="0" w:space="0" w:color="auto"/>
                    <w:bottom w:val="none" w:sz="0" w:space="0" w:color="auto"/>
                    <w:right w:val="none" w:sz="0" w:space="0" w:color="auto"/>
                  </w:divBdr>
                </w:div>
                <w:div w:id="306861895">
                  <w:marLeft w:val="0"/>
                  <w:marRight w:val="0"/>
                  <w:marTop w:val="0"/>
                  <w:marBottom w:val="0"/>
                  <w:divBdr>
                    <w:top w:val="none" w:sz="0" w:space="0" w:color="auto"/>
                    <w:left w:val="none" w:sz="0" w:space="0" w:color="auto"/>
                    <w:bottom w:val="none" w:sz="0" w:space="0" w:color="auto"/>
                    <w:right w:val="none" w:sz="0" w:space="0" w:color="auto"/>
                  </w:divBdr>
                </w:div>
                <w:div w:id="310333035">
                  <w:marLeft w:val="0"/>
                  <w:marRight w:val="0"/>
                  <w:marTop w:val="0"/>
                  <w:marBottom w:val="0"/>
                  <w:divBdr>
                    <w:top w:val="none" w:sz="0" w:space="0" w:color="auto"/>
                    <w:left w:val="none" w:sz="0" w:space="0" w:color="auto"/>
                    <w:bottom w:val="none" w:sz="0" w:space="0" w:color="auto"/>
                    <w:right w:val="none" w:sz="0" w:space="0" w:color="auto"/>
                  </w:divBdr>
                </w:div>
                <w:div w:id="314191790">
                  <w:marLeft w:val="0"/>
                  <w:marRight w:val="0"/>
                  <w:marTop w:val="0"/>
                  <w:marBottom w:val="0"/>
                  <w:divBdr>
                    <w:top w:val="none" w:sz="0" w:space="0" w:color="auto"/>
                    <w:left w:val="none" w:sz="0" w:space="0" w:color="auto"/>
                    <w:bottom w:val="none" w:sz="0" w:space="0" w:color="auto"/>
                    <w:right w:val="none" w:sz="0" w:space="0" w:color="auto"/>
                  </w:divBdr>
                </w:div>
                <w:div w:id="369768563">
                  <w:marLeft w:val="0"/>
                  <w:marRight w:val="0"/>
                  <w:marTop w:val="0"/>
                  <w:marBottom w:val="0"/>
                  <w:divBdr>
                    <w:top w:val="none" w:sz="0" w:space="0" w:color="auto"/>
                    <w:left w:val="none" w:sz="0" w:space="0" w:color="auto"/>
                    <w:bottom w:val="none" w:sz="0" w:space="0" w:color="auto"/>
                    <w:right w:val="none" w:sz="0" w:space="0" w:color="auto"/>
                  </w:divBdr>
                </w:div>
                <w:div w:id="377361863">
                  <w:marLeft w:val="0"/>
                  <w:marRight w:val="0"/>
                  <w:marTop w:val="0"/>
                  <w:marBottom w:val="0"/>
                  <w:divBdr>
                    <w:top w:val="none" w:sz="0" w:space="0" w:color="auto"/>
                    <w:left w:val="none" w:sz="0" w:space="0" w:color="auto"/>
                    <w:bottom w:val="none" w:sz="0" w:space="0" w:color="auto"/>
                    <w:right w:val="none" w:sz="0" w:space="0" w:color="auto"/>
                  </w:divBdr>
                </w:div>
                <w:div w:id="379090242">
                  <w:marLeft w:val="0"/>
                  <w:marRight w:val="0"/>
                  <w:marTop w:val="0"/>
                  <w:marBottom w:val="0"/>
                  <w:divBdr>
                    <w:top w:val="none" w:sz="0" w:space="0" w:color="auto"/>
                    <w:left w:val="none" w:sz="0" w:space="0" w:color="auto"/>
                    <w:bottom w:val="none" w:sz="0" w:space="0" w:color="auto"/>
                    <w:right w:val="none" w:sz="0" w:space="0" w:color="auto"/>
                  </w:divBdr>
                </w:div>
                <w:div w:id="396561073">
                  <w:marLeft w:val="0"/>
                  <w:marRight w:val="0"/>
                  <w:marTop w:val="0"/>
                  <w:marBottom w:val="0"/>
                  <w:divBdr>
                    <w:top w:val="none" w:sz="0" w:space="0" w:color="auto"/>
                    <w:left w:val="none" w:sz="0" w:space="0" w:color="auto"/>
                    <w:bottom w:val="none" w:sz="0" w:space="0" w:color="auto"/>
                    <w:right w:val="none" w:sz="0" w:space="0" w:color="auto"/>
                  </w:divBdr>
                </w:div>
                <w:div w:id="508568074">
                  <w:marLeft w:val="0"/>
                  <w:marRight w:val="0"/>
                  <w:marTop w:val="0"/>
                  <w:marBottom w:val="0"/>
                  <w:divBdr>
                    <w:top w:val="none" w:sz="0" w:space="0" w:color="auto"/>
                    <w:left w:val="none" w:sz="0" w:space="0" w:color="auto"/>
                    <w:bottom w:val="none" w:sz="0" w:space="0" w:color="auto"/>
                    <w:right w:val="none" w:sz="0" w:space="0" w:color="auto"/>
                  </w:divBdr>
                </w:div>
                <w:div w:id="511799144">
                  <w:marLeft w:val="0"/>
                  <w:marRight w:val="0"/>
                  <w:marTop w:val="0"/>
                  <w:marBottom w:val="0"/>
                  <w:divBdr>
                    <w:top w:val="none" w:sz="0" w:space="0" w:color="auto"/>
                    <w:left w:val="none" w:sz="0" w:space="0" w:color="auto"/>
                    <w:bottom w:val="none" w:sz="0" w:space="0" w:color="auto"/>
                    <w:right w:val="none" w:sz="0" w:space="0" w:color="auto"/>
                  </w:divBdr>
                </w:div>
                <w:div w:id="578489020">
                  <w:marLeft w:val="0"/>
                  <w:marRight w:val="0"/>
                  <w:marTop w:val="0"/>
                  <w:marBottom w:val="0"/>
                  <w:divBdr>
                    <w:top w:val="none" w:sz="0" w:space="0" w:color="auto"/>
                    <w:left w:val="none" w:sz="0" w:space="0" w:color="auto"/>
                    <w:bottom w:val="none" w:sz="0" w:space="0" w:color="auto"/>
                    <w:right w:val="none" w:sz="0" w:space="0" w:color="auto"/>
                  </w:divBdr>
                </w:div>
                <w:div w:id="587155617">
                  <w:marLeft w:val="0"/>
                  <w:marRight w:val="0"/>
                  <w:marTop w:val="0"/>
                  <w:marBottom w:val="0"/>
                  <w:divBdr>
                    <w:top w:val="none" w:sz="0" w:space="0" w:color="auto"/>
                    <w:left w:val="none" w:sz="0" w:space="0" w:color="auto"/>
                    <w:bottom w:val="none" w:sz="0" w:space="0" w:color="auto"/>
                    <w:right w:val="none" w:sz="0" w:space="0" w:color="auto"/>
                  </w:divBdr>
                </w:div>
                <w:div w:id="622425272">
                  <w:marLeft w:val="0"/>
                  <w:marRight w:val="0"/>
                  <w:marTop w:val="0"/>
                  <w:marBottom w:val="0"/>
                  <w:divBdr>
                    <w:top w:val="none" w:sz="0" w:space="0" w:color="auto"/>
                    <w:left w:val="none" w:sz="0" w:space="0" w:color="auto"/>
                    <w:bottom w:val="none" w:sz="0" w:space="0" w:color="auto"/>
                    <w:right w:val="none" w:sz="0" w:space="0" w:color="auto"/>
                  </w:divBdr>
                </w:div>
                <w:div w:id="663435652">
                  <w:marLeft w:val="0"/>
                  <w:marRight w:val="0"/>
                  <w:marTop w:val="0"/>
                  <w:marBottom w:val="0"/>
                  <w:divBdr>
                    <w:top w:val="none" w:sz="0" w:space="0" w:color="auto"/>
                    <w:left w:val="none" w:sz="0" w:space="0" w:color="auto"/>
                    <w:bottom w:val="none" w:sz="0" w:space="0" w:color="auto"/>
                    <w:right w:val="none" w:sz="0" w:space="0" w:color="auto"/>
                  </w:divBdr>
                </w:div>
                <w:div w:id="719086878">
                  <w:marLeft w:val="0"/>
                  <w:marRight w:val="0"/>
                  <w:marTop w:val="0"/>
                  <w:marBottom w:val="0"/>
                  <w:divBdr>
                    <w:top w:val="none" w:sz="0" w:space="0" w:color="auto"/>
                    <w:left w:val="none" w:sz="0" w:space="0" w:color="auto"/>
                    <w:bottom w:val="none" w:sz="0" w:space="0" w:color="auto"/>
                    <w:right w:val="none" w:sz="0" w:space="0" w:color="auto"/>
                  </w:divBdr>
                </w:div>
                <w:div w:id="719403781">
                  <w:marLeft w:val="0"/>
                  <w:marRight w:val="0"/>
                  <w:marTop w:val="0"/>
                  <w:marBottom w:val="0"/>
                  <w:divBdr>
                    <w:top w:val="none" w:sz="0" w:space="0" w:color="auto"/>
                    <w:left w:val="none" w:sz="0" w:space="0" w:color="auto"/>
                    <w:bottom w:val="none" w:sz="0" w:space="0" w:color="auto"/>
                    <w:right w:val="none" w:sz="0" w:space="0" w:color="auto"/>
                  </w:divBdr>
                </w:div>
                <w:div w:id="727143233">
                  <w:marLeft w:val="0"/>
                  <w:marRight w:val="0"/>
                  <w:marTop w:val="0"/>
                  <w:marBottom w:val="0"/>
                  <w:divBdr>
                    <w:top w:val="none" w:sz="0" w:space="0" w:color="auto"/>
                    <w:left w:val="none" w:sz="0" w:space="0" w:color="auto"/>
                    <w:bottom w:val="none" w:sz="0" w:space="0" w:color="auto"/>
                    <w:right w:val="none" w:sz="0" w:space="0" w:color="auto"/>
                  </w:divBdr>
                </w:div>
                <w:div w:id="748304925">
                  <w:marLeft w:val="0"/>
                  <w:marRight w:val="0"/>
                  <w:marTop w:val="0"/>
                  <w:marBottom w:val="0"/>
                  <w:divBdr>
                    <w:top w:val="none" w:sz="0" w:space="0" w:color="auto"/>
                    <w:left w:val="none" w:sz="0" w:space="0" w:color="auto"/>
                    <w:bottom w:val="none" w:sz="0" w:space="0" w:color="auto"/>
                    <w:right w:val="none" w:sz="0" w:space="0" w:color="auto"/>
                  </w:divBdr>
                </w:div>
                <w:div w:id="774330016">
                  <w:marLeft w:val="0"/>
                  <w:marRight w:val="0"/>
                  <w:marTop w:val="0"/>
                  <w:marBottom w:val="0"/>
                  <w:divBdr>
                    <w:top w:val="none" w:sz="0" w:space="0" w:color="auto"/>
                    <w:left w:val="none" w:sz="0" w:space="0" w:color="auto"/>
                    <w:bottom w:val="none" w:sz="0" w:space="0" w:color="auto"/>
                    <w:right w:val="none" w:sz="0" w:space="0" w:color="auto"/>
                  </w:divBdr>
                </w:div>
                <w:div w:id="789472130">
                  <w:marLeft w:val="0"/>
                  <w:marRight w:val="0"/>
                  <w:marTop w:val="0"/>
                  <w:marBottom w:val="0"/>
                  <w:divBdr>
                    <w:top w:val="none" w:sz="0" w:space="0" w:color="auto"/>
                    <w:left w:val="none" w:sz="0" w:space="0" w:color="auto"/>
                    <w:bottom w:val="none" w:sz="0" w:space="0" w:color="auto"/>
                    <w:right w:val="none" w:sz="0" w:space="0" w:color="auto"/>
                  </w:divBdr>
                </w:div>
                <w:div w:id="799762345">
                  <w:marLeft w:val="0"/>
                  <w:marRight w:val="0"/>
                  <w:marTop w:val="0"/>
                  <w:marBottom w:val="0"/>
                  <w:divBdr>
                    <w:top w:val="none" w:sz="0" w:space="0" w:color="auto"/>
                    <w:left w:val="none" w:sz="0" w:space="0" w:color="auto"/>
                    <w:bottom w:val="none" w:sz="0" w:space="0" w:color="auto"/>
                    <w:right w:val="none" w:sz="0" w:space="0" w:color="auto"/>
                  </w:divBdr>
                </w:div>
                <w:div w:id="813957580">
                  <w:marLeft w:val="0"/>
                  <w:marRight w:val="0"/>
                  <w:marTop w:val="0"/>
                  <w:marBottom w:val="0"/>
                  <w:divBdr>
                    <w:top w:val="none" w:sz="0" w:space="0" w:color="auto"/>
                    <w:left w:val="none" w:sz="0" w:space="0" w:color="auto"/>
                    <w:bottom w:val="none" w:sz="0" w:space="0" w:color="auto"/>
                    <w:right w:val="none" w:sz="0" w:space="0" w:color="auto"/>
                  </w:divBdr>
                </w:div>
                <w:div w:id="881359398">
                  <w:marLeft w:val="0"/>
                  <w:marRight w:val="0"/>
                  <w:marTop w:val="0"/>
                  <w:marBottom w:val="0"/>
                  <w:divBdr>
                    <w:top w:val="none" w:sz="0" w:space="0" w:color="auto"/>
                    <w:left w:val="none" w:sz="0" w:space="0" w:color="auto"/>
                    <w:bottom w:val="none" w:sz="0" w:space="0" w:color="auto"/>
                    <w:right w:val="none" w:sz="0" w:space="0" w:color="auto"/>
                  </w:divBdr>
                </w:div>
                <w:div w:id="889918714">
                  <w:marLeft w:val="0"/>
                  <w:marRight w:val="0"/>
                  <w:marTop w:val="0"/>
                  <w:marBottom w:val="0"/>
                  <w:divBdr>
                    <w:top w:val="none" w:sz="0" w:space="0" w:color="auto"/>
                    <w:left w:val="none" w:sz="0" w:space="0" w:color="auto"/>
                    <w:bottom w:val="none" w:sz="0" w:space="0" w:color="auto"/>
                    <w:right w:val="none" w:sz="0" w:space="0" w:color="auto"/>
                  </w:divBdr>
                </w:div>
                <w:div w:id="916939435">
                  <w:marLeft w:val="0"/>
                  <w:marRight w:val="0"/>
                  <w:marTop w:val="0"/>
                  <w:marBottom w:val="0"/>
                  <w:divBdr>
                    <w:top w:val="none" w:sz="0" w:space="0" w:color="auto"/>
                    <w:left w:val="none" w:sz="0" w:space="0" w:color="auto"/>
                    <w:bottom w:val="none" w:sz="0" w:space="0" w:color="auto"/>
                    <w:right w:val="none" w:sz="0" w:space="0" w:color="auto"/>
                  </w:divBdr>
                </w:div>
                <w:div w:id="933364589">
                  <w:marLeft w:val="0"/>
                  <w:marRight w:val="0"/>
                  <w:marTop w:val="0"/>
                  <w:marBottom w:val="0"/>
                  <w:divBdr>
                    <w:top w:val="none" w:sz="0" w:space="0" w:color="auto"/>
                    <w:left w:val="none" w:sz="0" w:space="0" w:color="auto"/>
                    <w:bottom w:val="none" w:sz="0" w:space="0" w:color="auto"/>
                    <w:right w:val="none" w:sz="0" w:space="0" w:color="auto"/>
                  </w:divBdr>
                </w:div>
                <w:div w:id="952707405">
                  <w:marLeft w:val="0"/>
                  <w:marRight w:val="0"/>
                  <w:marTop w:val="0"/>
                  <w:marBottom w:val="0"/>
                  <w:divBdr>
                    <w:top w:val="none" w:sz="0" w:space="0" w:color="auto"/>
                    <w:left w:val="none" w:sz="0" w:space="0" w:color="auto"/>
                    <w:bottom w:val="none" w:sz="0" w:space="0" w:color="auto"/>
                    <w:right w:val="none" w:sz="0" w:space="0" w:color="auto"/>
                  </w:divBdr>
                </w:div>
                <w:div w:id="979111269">
                  <w:marLeft w:val="0"/>
                  <w:marRight w:val="0"/>
                  <w:marTop w:val="0"/>
                  <w:marBottom w:val="0"/>
                  <w:divBdr>
                    <w:top w:val="none" w:sz="0" w:space="0" w:color="auto"/>
                    <w:left w:val="none" w:sz="0" w:space="0" w:color="auto"/>
                    <w:bottom w:val="none" w:sz="0" w:space="0" w:color="auto"/>
                    <w:right w:val="none" w:sz="0" w:space="0" w:color="auto"/>
                  </w:divBdr>
                </w:div>
                <w:div w:id="1000229440">
                  <w:marLeft w:val="0"/>
                  <w:marRight w:val="0"/>
                  <w:marTop w:val="0"/>
                  <w:marBottom w:val="0"/>
                  <w:divBdr>
                    <w:top w:val="none" w:sz="0" w:space="0" w:color="auto"/>
                    <w:left w:val="none" w:sz="0" w:space="0" w:color="auto"/>
                    <w:bottom w:val="none" w:sz="0" w:space="0" w:color="auto"/>
                    <w:right w:val="none" w:sz="0" w:space="0" w:color="auto"/>
                  </w:divBdr>
                </w:div>
                <w:div w:id="1107847136">
                  <w:marLeft w:val="0"/>
                  <w:marRight w:val="0"/>
                  <w:marTop w:val="0"/>
                  <w:marBottom w:val="0"/>
                  <w:divBdr>
                    <w:top w:val="none" w:sz="0" w:space="0" w:color="auto"/>
                    <w:left w:val="none" w:sz="0" w:space="0" w:color="auto"/>
                    <w:bottom w:val="none" w:sz="0" w:space="0" w:color="auto"/>
                    <w:right w:val="none" w:sz="0" w:space="0" w:color="auto"/>
                  </w:divBdr>
                </w:div>
                <w:div w:id="1152987040">
                  <w:marLeft w:val="0"/>
                  <w:marRight w:val="0"/>
                  <w:marTop w:val="0"/>
                  <w:marBottom w:val="0"/>
                  <w:divBdr>
                    <w:top w:val="none" w:sz="0" w:space="0" w:color="auto"/>
                    <w:left w:val="none" w:sz="0" w:space="0" w:color="auto"/>
                    <w:bottom w:val="none" w:sz="0" w:space="0" w:color="auto"/>
                    <w:right w:val="none" w:sz="0" w:space="0" w:color="auto"/>
                  </w:divBdr>
                </w:div>
                <w:div w:id="1213880300">
                  <w:marLeft w:val="0"/>
                  <w:marRight w:val="0"/>
                  <w:marTop w:val="0"/>
                  <w:marBottom w:val="0"/>
                  <w:divBdr>
                    <w:top w:val="none" w:sz="0" w:space="0" w:color="auto"/>
                    <w:left w:val="none" w:sz="0" w:space="0" w:color="auto"/>
                    <w:bottom w:val="none" w:sz="0" w:space="0" w:color="auto"/>
                    <w:right w:val="none" w:sz="0" w:space="0" w:color="auto"/>
                  </w:divBdr>
                </w:div>
                <w:div w:id="1243493390">
                  <w:marLeft w:val="0"/>
                  <w:marRight w:val="0"/>
                  <w:marTop w:val="0"/>
                  <w:marBottom w:val="0"/>
                  <w:divBdr>
                    <w:top w:val="none" w:sz="0" w:space="0" w:color="auto"/>
                    <w:left w:val="none" w:sz="0" w:space="0" w:color="auto"/>
                    <w:bottom w:val="none" w:sz="0" w:space="0" w:color="auto"/>
                    <w:right w:val="none" w:sz="0" w:space="0" w:color="auto"/>
                  </w:divBdr>
                </w:div>
                <w:div w:id="1333921298">
                  <w:marLeft w:val="0"/>
                  <w:marRight w:val="0"/>
                  <w:marTop w:val="0"/>
                  <w:marBottom w:val="0"/>
                  <w:divBdr>
                    <w:top w:val="none" w:sz="0" w:space="0" w:color="auto"/>
                    <w:left w:val="none" w:sz="0" w:space="0" w:color="auto"/>
                    <w:bottom w:val="none" w:sz="0" w:space="0" w:color="auto"/>
                    <w:right w:val="none" w:sz="0" w:space="0" w:color="auto"/>
                  </w:divBdr>
                </w:div>
                <w:div w:id="1349023807">
                  <w:marLeft w:val="0"/>
                  <w:marRight w:val="0"/>
                  <w:marTop w:val="0"/>
                  <w:marBottom w:val="0"/>
                  <w:divBdr>
                    <w:top w:val="none" w:sz="0" w:space="0" w:color="auto"/>
                    <w:left w:val="none" w:sz="0" w:space="0" w:color="auto"/>
                    <w:bottom w:val="none" w:sz="0" w:space="0" w:color="auto"/>
                    <w:right w:val="none" w:sz="0" w:space="0" w:color="auto"/>
                  </w:divBdr>
                </w:div>
                <w:div w:id="1381050293">
                  <w:marLeft w:val="0"/>
                  <w:marRight w:val="0"/>
                  <w:marTop w:val="0"/>
                  <w:marBottom w:val="0"/>
                  <w:divBdr>
                    <w:top w:val="none" w:sz="0" w:space="0" w:color="auto"/>
                    <w:left w:val="none" w:sz="0" w:space="0" w:color="auto"/>
                    <w:bottom w:val="none" w:sz="0" w:space="0" w:color="auto"/>
                    <w:right w:val="none" w:sz="0" w:space="0" w:color="auto"/>
                  </w:divBdr>
                </w:div>
                <w:div w:id="1381514292">
                  <w:marLeft w:val="0"/>
                  <w:marRight w:val="0"/>
                  <w:marTop w:val="0"/>
                  <w:marBottom w:val="0"/>
                  <w:divBdr>
                    <w:top w:val="none" w:sz="0" w:space="0" w:color="auto"/>
                    <w:left w:val="none" w:sz="0" w:space="0" w:color="auto"/>
                    <w:bottom w:val="none" w:sz="0" w:space="0" w:color="auto"/>
                    <w:right w:val="none" w:sz="0" w:space="0" w:color="auto"/>
                  </w:divBdr>
                </w:div>
                <w:div w:id="1387803147">
                  <w:marLeft w:val="0"/>
                  <w:marRight w:val="0"/>
                  <w:marTop w:val="0"/>
                  <w:marBottom w:val="0"/>
                  <w:divBdr>
                    <w:top w:val="none" w:sz="0" w:space="0" w:color="auto"/>
                    <w:left w:val="none" w:sz="0" w:space="0" w:color="auto"/>
                    <w:bottom w:val="none" w:sz="0" w:space="0" w:color="auto"/>
                    <w:right w:val="none" w:sz="0" w:space="0" w:color="auto"/>
                  </w:divBdr>
                </w:div>
                <w:div w:id="1391660324">
                  <w:marLeft w:val="0"/>
                  <w:marRight w:val="0"/>
                  <w:marTop w:val="0"/>
                  <w:marBottom w:val="0"/>
                  <w:divBdr>
                    <w:top w:val="none" w:sz="0" w:space="0" w:color="auto"/>
                    <w:left w:val="none" w:sz="0" w:space="0" w:color="auto"/>
                    <w:bottom w:val="none" w:sz="0" w:space="0" w:color="auto"/>
                    <w:right w:val="none" w:sz="0" w:space="0" w:color="auto"/>
                  </w:divBdr>
                </w:div>
                <w:div w:id="1400132731">
                  <w:marLeft w:val="0"/>
                  <w:marRight w:val="0"/>
                  <w:marTop w:val="0"/>
                  <w:marBottom w:val="0"/>
                  <w:divBdr>
                    <w:top w:val="none" w:sz="0" w:space="0" w:color="auto"/>
                    <w:left w:val="none" w:sz="0" w:space="0" w:color="auto"/>
                    <w:bottom w:val="none" w:sz="0" w:space="0" w:color="auto"/>
                    <w:right w:val="none" w:sz="0" w:space="0" w:color="auto"/>
                  </w:divBdr>
                </w:div>
                <w:div w:id="1407149799">
                  <w:marLeft w:val="0"/>
                  <w:marRight w:val="0"/>
                  <w:marTop w:val="0"/>
                  <w:marBottom w:val="0"/>
                  <w:divBdr>
                    <w:top w:val="none" w:sz="0" w:space="0" w:color="auto"/>
                    <w:left w:val="none" w:sz="0" w:space="0" w:color="auto"/>
                    <w:bottom w:val="none" w:sz="0" w:space="0" w:color="auto"/>
                    <w:right w:val="none" w:sz="0" w:space="0" w:color="auto"/>
                  </w:divBdr>
                </w:div>
                <w:div w:id="1428042196">
                  <w:marLeft w:val="0"/>
                  <w:marRight w:val="0"/>
                  <w:marTop w:val="0"/>
                  <w:marBottom w:val="0"/>
                  <w:divBdr>
                    <w:top w:val="none" w:sz="0" w:space="0" w:color="auto"/>
                    <w:left w:val="none" w:sz="0" w:space="0" w:color="auto"/>
                    <w:bottom w:val="none" w:sz="0" w:space="0" w:color="auto"/>
                    <w:right w:val="none" w:sz="0" w:space="0" w:color="auto"/>
                  </w:divBdr>
                </w:div>
                <w:div w:id="1434862433">
                  <w:marLeft w:val="0"/>
                  <w:marRight w:val="0"/>
                  <w:marTop w:val="0"/>
                  <w:marBottom w:val="0"/>
                  <w:divBdr>
                    <w:top w:val="none" w:sz="0" w:space="0" w:color="auto"/>
                    <w:left w:val="none" w:sz="0" w:space="0" w:color="auto"/>
                    <w:bottom w:val="none" w:sz="0" w:space="0" w:color="auto"/>
                    <w:right w:val="none" w:sz="0" w:space="0" w:color="auto"/>
                  </w:divBdr>
                </w:div>
                <w:div w:id="1470630960">
                  <w:marLeft w:val="0"/>
                  <w:marRight w:val="0"/>
                  <w:marTop w:val="0"/>
                  <w:marBottom w:val="0"/>
                  <w:divBdr>
                    <w:top w:val="none" w:sz="0" w:space="0" w:color="auto"/>
                    <w:left w:val="none" w:sz="0" w:space="0" w:color="auto"/>
                    <w:bottom w:val="none" w:sz="0" w:space="0" w:color="auto"/>
                    <w:right w:val="none" w:sz="0" w:space="0" w:color="auto"/>
                  </w:divBdr>
                </w:div>
                <w:div w:id="1507554740">
                  <w:marLeft w:val="0"/>
                  <w:marRight w:val="0"/>
                  <w:marTop w:val="0"/>
                  <w:marBottom w:val="0"/>
                  <w:divBdr>
                    <w:top w:val="none" w:sz="0" w:space="0" w:color="auto"/>
                    <w:left w:val="none" w:sz="0" w:space="0" w:color="auto"/>
                    <w:bottom w:val="none" w:sz="0" w:space="0" w:color="auto"/>
                    <w:right w:val="none" w:sz="0" w:space="0" w:color="auto"/>
                  </w:divBdr>
                </w:div>
                <w:div w:id="1562673049">
                  <w:marLeft w:val="0"/>
                  <w:marRight w:val="0"/>
                  <w:marTop w:val="0"/>
                  <w:marBottom w:val="0"/>
                  <w:divBdr>
                    <w:top w:val="none" w:sz="0" w:space="0" w:color="auto"/>
                    <w:left w:val="none" w:sz="0" w:space="0" w:color="auto"/>
                    <w:bottom w:val="none" w:sz="0" w:space="0" w:color="auto"/>
                    <w:right w:val="none" w:sz="0" w:space="0" w:color="auto"/>
                  </w:divBdr>
                </w:div>
                <w:div w:id="1569804094">
                  <w:marLeft w:val="0"/>
                  <w:marRight w:val="0"/>
                  <w:marTop w:val="0"/>
                  <w:marBottom w:val="0"/>
                  <w:divBdr>
                    <w:top w:val="none" w:sz="0" w:space="0" w:color="auto"/>
                    <w:left w:val="none" w:sz="0" w:space="0" w:color="auto"/>
                    <w:bottom w:val="none" w:sz="0" w:space="0" w:color="auto"/>
                    <w:right w:val="none" w:sz="0" w:space="0" w:color="auto"/>
                  </w:divBdr>
                </w:div>
                <w:div w:id="1578128710">
                  <w:marLeft w:val="0"/>
                  <w:marRight w:val="0"/>
                  <w:marTop w:val="0"/>
                  <w:marBottom w:val="0"/>
                  <w:divBdr>
                    <w:top w:val="none" w:sz="0" w:space="0" w:color="auto"/>
                    <w:left w:val="none" w:sz="0" w:space="0" w:color="auto"/>
                    <w:bottom w:val="none" w:sz="0" w:space="0" w:color="auto"/>
                    <w:right w:val="none" w:sz="0" w:space="0" w:color="auto"/>
                  </w:divBdr>
                </w:div>
                <w:div w:id="1582982198">
                  <w:marLeft w:val="0"/>
                  <w:marRight w:val="0"/>
                  <w:marTop w:val="0"/>
                  <w:marBottom w:val="0"/>
                  <w:divBdr>
                    <w:top w:val="none" w:sz="0" w:space="0" w:color="auto"/>
                    <w:left w:val="none" w:sz="0" w:space="0" w:color="auto"/>
                    <w:bottom w:val="none" w:sz="0" w:space="0" w:color="auto"/>
                    <w:right w:val="none" w:sz="0" w:space="0" w:color="auto"/>
                  </w:divBdr>
                </w:div>
                <w:div w:id="1593129681">
                  <w:marLeft w:val="0"/>
                  <w:marRight w:val="0"/>
                  <w:marTop w:val="0"/>
                  <w:marBottom w:val="0"/>
                  <w:divBdr>
                    <w:top w:val="none" w:sz="0" w:space="0" w:color="auto"/>
                    <w:left w:val="none" w:sz="0" w:space="0" w:color="auto"/>
                    <w:bottom w:val="none" w:sz="0" w:space="0" w:color="auto"/>
                    <w:right w:val="none" w:sz="0" w:space="0" w:color="auto"/>
                  </w:divBdr>
                </w:div>
                <w:div w:id="1626502854">
                  <w:marLeft w:val="0"/>
                  <w:marRight w:val="0"/>
                  <w:marTop w:val="0"/>
                  <w:marBottom w:val="0"/>
                  <w:divBdr>
                    <w:top w:val="none" w:sz="0" w:space="0" w:color="auto"/>
                    <w:left w:val="none" w:sz="0" w:space="0" w:color="auto"/>
                    <w:bottom w:val="none" w:sz="0" w:space="0" w:color="auto"/>
                    <w:right w:val="none" w:sz="0" w:space="0" w:color="auto"/>
                  </w:divBdr>
                </w:div>
                <w:div w:id="1693874285">
                  <w:marLeft w:val="0"/>
                  <w:marRight w:val="0"/>
                  <w:marTop w:val="0"/>
                  <w:marBottom w:val="0"/>
                  <w:divBdr>
                    <w:top w:val="none" w:sz="0" w:space="0" w:color="auto"/>
                    <w:left w:val="none" w:sz="0" w:space="0" w:color="auto"/>
                    <w:bottom w:val="none" w:sz="0" w:space="0" w:color="auto"/>
                    <w:right w:val="none" w:sz="0" w:space="0" w:color="auto"/>
                  </w:divBdr>
                </w:div>
                <w:div w:id="1709839307">
                  <w:marLeft w:val="0"/>
                  <w:marRight w:val="0"/>
                  <w:marTop w:val="0"/>
                  <w:marBottom w:val="0"/>
                  <w:divBdr>
                    <w:top w:val="none" w:sz="0" w:space="0" w:color="auto"/>
                    <w:left w:val="none" w:sz="0" w:space="0" w:color="auto"/>
                    <w:bottom w:val="none" w:sz="0" w:space="0" w:color="auto"/>
                    <w:right w:val="none" w:sz="0" w:space="0" w:color="auto"/>
                  </w:divBdr>
                </w:div>
                <w:div w:id="1729457215">
                  <w:marLeft w:val="0"/>
                  <w:marRight w:val="0"/>
                  <w:marTop w:val="0"/>
                  <w:marBottom w:val="0"/>
                  <w:divBdr>
                    <w:top w:val="none" w:sz="0" w:space="0" w:color="auto"/>
                    <w:left w:val="none" w:sz="0" w:space="0" w:color="auto"/>
                    <w:bottom w:val="none" w:sz="0" w:space="0" w:color="auto"/>
                    <w:right w:val="none" w:sz="0" w:space="0" w:color="auto"/>
                  </w:divBdr>
                </w:div>
                <w:div w:id="1752698482">
                  <w:marLeft w:val="0"/>
                  <w:marRight w:val="0"/>
                  <w:marTop w:val="0"/>
                  <w:marBottom w:val="0"/>
                  <w:divBdr>
                    <w:top w:val="none" w:sz="0" w:space="0" w:color="auto"/>
                    <w:left w:val="none" w:sz="0" w:space="0" w:color="auto"/>
                    <w:bottom w:val="none" w:sz="0" w:space="0" w:color="auto"/>
                    <w:right w:val="none" w:sz="0" w:space="0" w:color="auto"/>
                  </w:divBdr>
                </w:div>
                <w:div w:id="1763409234">
                  <w:marLeft w:val="0"/>
                  <w:marRight w:val="0"/>
                  <w:marTop w:val="0"/>
                  <w:marBottom w:val="0"/>
                  <w:divBdr>
                    <w:top w:val="none" w:sz="0" w:space="0" w:color="auto"/>
                    <w:left w:val="none" w:sz="0" w:space="0" w:color="auto"/>
                    <w:bottom w:val="none" w:sz="0" w:space="0" w:color="auto"/>
                    <w:right w:val="none" w:sz="0" w:space="0" w:color="auto"/>
                  </w:divBdr>
                </w:div>
                <w:div w:id="1806240672">
                  <w:marLeft w:val="0"/>
                  <w:marRight w:val="0"/>
                  <w:marTop w:val="0"/>
                  <w:marBottom w:val="0"/>
                  <w:divBdr>
                    <w:top w:val="none" w:sz="0" w:space="0" w:color="auto"/>
                    <w:left w:val="none" w:sz="0" w:space="0" w:color="auto"/>
                    <w:bottom w:val="none" w:sz="0" w:space="0" w:color="auto"/>
                    <w:right w:val="none" w:sz="0" w:space="0" w:color="auto"/>
                  </w:divBdr>
                </w:div>
                <w:div w:id="1864829815">
                  <w:marLeft w:val="0"/>
                  <w:marRight w:val="0"/>
                  <w:marTop w:val="0"/>
                  <w:marBottom w:val="0"/>
                  <w:divBdr>
                    <w:top w:val="none" w:sz="0" w:space="0" w:color="auto"/>
                    <w:left w:val="none" w:sz="0" w:space="0" w:color="auto"/>
                    <w:bottom w:val="none" w:sz="0" w:space="0" w:color="auto"/>
                    <w:right w:val="none" w:sz="0" w:space="0" w:color="auto"/>
                  </w:divBdr>
                </w:div>
                <w:div w:id="1886329010">
                  <w:marLeft w:val="0"/>
                  <w:marRight w:val="0"/>
                  <w:marTop w:val="0"/>
                  <w:marBottom w:val="0"/>
                  <w:divBdr>
                    <w:top w:val="none" w:sz="0" w:space="0" w:color="auto"/>
                    <w:left w:val="none" w:sz="0" w:space="0" w:color="auto"/>
                    <w:bottom w:val="none" w:sz="0" w:space="0" w:color="auto"/>
                    <w:right w:val="none" w:sz="0" w:space="0" w:color="auto"/>
                  </w:divBdr>
                </w:div>
                <w:div w:id="1959334647">
                  <w:marLeft w:val="0"/>
                  <w:marRight w:val="0"/>
                  <w:marTop w:val="0"/>
                  <w:marBottom w:val="0"/>
                  <w:divBdr>
                    <w:top w:val="none" w:sz="0" w:space="0" w:color="auto"/>
                    <w:left w:val="none" w:sz="0" w:space="0" w:color="auto"/>
                    <w:bottom w:val="none" w:sz="0" w:space="0" w:color="auto"/>
                    <w:right w:val="none" w:sz="0" w:space="0" w:color="auto"/>
                  </w:divBdr>
                </w:div>
                <w:div w:id="1970477600">
                  <w:marLeft w:val="0"/>
                  <w:marRight w:val="0"/>
                  <w:marTop w:val="0"/>
                  <w:marBottom w:val="0"/>
                  <w:divBdr>
                    <w:top w:val="none" w:sz="0" w:space="0" w:color="auto"/>
                    <w:left w:val="none" w:sz="0" w:space="0" w:color="auto"/>
                    <w:bottom w:val="none" w:sz="0" w:space="0" w:color="auto"/>
                    <w:right w:val="none" w:sz="0" w:space="0" w:color="auto"/>
                  </w:divBdr>
                </w:div>
                <w:div w:id="1994067168">
                  <w:marLeft w:val="0"/>
                  <w:marRight w:val="0"/>
                  <w:marTop w:val="0"/>
                  <w:marBottom w:val="0"/>
                  <w:divBdr>
                    <w:top w:val="none" w:sz="0" w:space="0" w:color="auto"/>
                    <w:left w:val="none" w:sz="0" w:space="0" w:color="auto"/>
                    <w:bottom w:val="none" w:sz="0" w:space="0" w:color="auto"/>
                    <w:right w:val="none" w:sz="0" w:space="0" w:color="auto"/>
                  </w:divBdr>
                </w:div>
                <w:div w:id="2071924402">
                  <w:marLeft w:val="0"/>
                  <w:marRight w:val="0"/>
                  <w:marTop w:val="0"/>
                  <w:marBottom w:val="0"/>
                  <w:divBdr>
                    <w:top w:val="none" w:sz="0" w:space="0" w:color="auto"/>
                    <w:left w:val="none" w:sz="0" w:space="0" w:color="auto"/>
                    <w:bottom w:val="none" w:sz="0" w:space="0" w:color="auto"/>
                    <w:right w:val="none" w:sz="0" w:space="0" w:color="auto"/>
                  </w:divBdr>
                </w:div>
                <w:div w:id="2090346748">
                  <w:marLeft w:val="0"/>
                  <w:marRight w:val="0"/>
                  <w:marTop w:val="0"/>
                  <w:marBottom w:val="0"/>
                  <w:divBdr>
                    <w:top w:val="none" w:sz="0" w:space="0" w:color="auto"/>
                    <w:left w:val="none" w:sz="0" w:space="0" w:color="auto"/>
                    <w:bottom w:val="none" w:sz="0" w:space="0" w:color="auto"/>
                    <w:right w:val="none" w:sz="0" w:space="0" w:color="auto"/>
                  </w:divBdr>
                </w:div>
                <w:div w:id="2091461035">
                  <w:marLeft w:val="0"/>
                  <w:marRight w:val="0"/>
                  <w:marTop w:val="0"/>
                  <w:marBottom w:val="0"/>
                  <w:divBdr>
                    <w:top w:val="none" w:sz="0" w:space="0" w:color="auto"/>
                    <w:left w:val="none" w:sz="0" w:space="0" w:color="auto"/>
                    <w:bottom w:val="none" w:sz="0" w:space="0" w:color="auto"/>
                    <w:right w:val="none" w:sz="0" w:space="0" w:color="auto"/>
                  </w:divBdr>
                </w:div>
                <w:div w:id="21221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5394">
          <w:marLeft w:val="0"/>
          <w:marRight w:val="0"/>
          <w:marTop w:val="0"/>
          <w:marBottom w:val="0"/>
          <w:divBdr>
            <w:top w:val="none" w:sz="0" w:space="0" w:color="auto"/>
            <w:left w:val="none" w:sz="0" w:space="0" w:color="auto"/>
            <w:bottom w:val="none" w:sz="0" w:space="0" w:color="auto"/>
            <w:right w:val="none" w:sz="0" w:space="0" w:color="auto"/>
          </w:divBdr>
        </w:div>
        <w:div w:id="646906275">
          <w:marLeft w:val="0"/>
          <w:marRight w:val="0"/>
          <w:marTop w:val="0"/>
          <w:marBottom w:val="0"/>
          <w:divBdr>
            <w:top w:val="none" w:sz="0" w:space="0" w:color="auto"/>
            <w:left w:val="none" w:sz="0" w:space="0" w:color="auto"/>
            <w:bottom w:val="none" w:sz="0" w:space="0" w:color="auto"/>
            <w:right w:val="none" w:sz="0" w:space="0" w:color="auto"/>
          </w:divBdr>
        </w:div>
        <w:div w:id="732970952">
          <w:marLeft w:val="0"/>
          <w:marRight w:val="0"/>
          <w:marTop w:val="0"/>
          <w:marBottom w:val="0"/>
          <w:divBdr>
            <w:top w:val="none" w:sz="0" w:space="0" w:color="auto"/>
            <w:left w:val="none" w:sz="0" w:space="0" w:color="auto"/>
            <w:bottom w:val="none" w:sz="0" w:space="0" w:color="auto"/>
            <w:right w:val="none" w:sz="0" w:space="0" w:color="auto"/>
          </w:divBdr>
        </w:div>
        <w:div w:id="747385863">
          <w:marLeft w:val="0"/>
          <w:marRight w:val="0"/>
          <w:marTop w:val="0"/>
          <w:marBottom w:val="0"/>
          <w:divBdr>
            <w:top w:val="none" w:sz="0" w:space="0" w:color="auto"/>
            <w:left w:val="none" w:sz="0" w:space="0" w:color="auto"/>
            <w:bottom w:val="none" w:sz="0" w:space="0" w:color="auto"/>
            <w:right w:val="none" w:sz="0" w:space="0" w:color="auto"/>
          </w:divBdr>
        </w:div>
        <w:div w:id="772751617">
          <w:marLeft w:val="0"/>
          <w:marRight w:val="0"/>
          <w:marTop w:val="0"/>
          <w:marBottom w:val="0"/>
          <w:divBdr>
            <w:top w:val="none" w:sz="0" w:space="0" w:color="auto"/>
            <w:left w:val="none" w:sz="0" w:space="0" w:color="auto"/>
            <w:bottom w:val="none" w:sz="0" w:space="0" w:color="auto"/>
            <w:right w:val="none" w:sz="0" w:space="0" w:color="auto"/>
          </w:divBdr>
        </w:div>
        <w:div w:id="851531625">
          <w:marLeft w:val="0"/>
          <w:marRight w:val="0"/>
          <w:marTop w:val="0"/>
          <w:marBottom w:val="0"/>
          <w:divBdr>
            <w:top w:val="none" w:sz="0" w:space="0" w:color="auto"/>
            <w:left w:val="none" w:sz="0" w:space="0" w:color="auto"/>
            <w:bottom w:val="none" w:sz="0" w:space="0" w:color="auto"/>
            <w:right w:val="none" w:sz="0" w:space="0" w:color="auto"/>
          </w:divBdr>
        </w:div>
        <w:div w:id="1342469989">
          <w:marLeft w:val="0"/>
          <w:marRight w:val="0"/>
          <w:marTop w:val="0"/>
          <w:marBottom w:val="0"/>
          <w:divBdr>
            <w:top w:val="none" w:sz="0" w:space="0" w:color="auto"/>
            <w:left w:val="none" w:sz="0" w:space="0" w:color="auto"/>
            <w:bottom w:val="none" w:sz="0" w:space="0" w:color="auto"/>
            <w:right w:val="none" w:sz="0" w:space="0" w:color="auto"/>
          </w:divBdr>
        </w:div>
        <w:div w:id="1425691521">
          <w:marLeft w:val="0"/>
          <w:marRight w:val="0"/>
          <w:marTop w:val="0"/>
          <w:marBottom w:val="0"/>
          <w:divBdr>
            <w:top w:val="none" w:sz="0" w:space="0" w:color="auto"/>
            <w:left w:val="none" w:sz="0" w:space="0" w:color="auto"/>
            <w:bottom w:val="none" w:sz="0" w:space="0" w:color="auto"/>
            <w:right w:val="none" w:sz="0" w:space="0" w:color="auto"/>
          </w:divBdr>
        </w:div>
        <w:div w:id="1441728863">
          <w:marLeft w:val="0"/>
          <w:marRight w:val="0"/>
          <w:marTop w:val="0"/>
          <w:marBottom w:val="0"/>
          <w:divBdr>
            <w:top w:val="none" w:sz="0" w:space="0" w:color="auto"/>
            <w:left w:val="none" w:sz="0" w:space="0" w:color="auto"/>
            <w:bottom w:val="none" w:sz="0" w:space="0" w:color="auto"/>
            <w:right w:val="none" w:sz="0" w:space="0" w:color="auto"/>
          </w:divBdr>
        </w:div>
        <w:div w:id="1489326549">
          <w:marLeft w:val="0"/>
          <w:marRight w:val="0"/>
          <w:marTop w:val="0"/>
          <w:marBottom w:val="0"/>
          <w:divBdr>
            <w:top w:val="none" w:sz="0" w:space="0" w:color="auto"/>
            <w:left w:val="none" w:sz="0" w:space="0" w:color="auto"/>
            <w:bottom w:val="none" w:sz="0" w:space="0" w:color="auto"/>
            <w:right w:val="none" w:sz="0" w:space="0" w:color="auto"/>
          </w:divBdr>
        </w:div>
        <w:div w:id="1596935606">
          <w:marLeft w:val="0"/>
          <w:marRight w:val="0"/>
          <w:marTop w:val="0"/>
          <w:marBottom w:val="0"/>
          <w:divBdr>
            <w:top w:val="none" w:sz="0" w:space="0" w:color="auto"/>
            <w:left w:val="none" w:sz="0" w:space="0" w:color="auto"/>
            <w:bottom w:val="none" w:sz="0" w:space="0" w:color="auto"/>
            <w:right w:val="none" w:sz="0" w:space="0" w:color="auto"/>
          </w:divBdr>
        </w:div>
        <w:div w:id="1632010109">
          <w:marLeft w:val="0"/>
          <w:marRight w:val="0"/>
          <w:marTop w:val="0"/>
          <w:marBottom w:val="0"/>
          <w:divBdr>
            <w:top w:val="none" w:sz="0" w:space="0" w:color="auto"/>
            <w:left w:val="none" w:sz="0" w:space="0" w:color="auto"/>
            <w:bottom w:val="none" w:sz="0" w:space="0" w:color="auto"/>
            <w:right w:val="none" w:sz="0" w:space="0" w:color="auto"/>
          </w:divBdr>
          <w:divsChild>
            <w:div w:id="2046127801">
              <w:marLeft w:val="0"/>
              <w:marRight w:val="0"/>
              <w:marTop w:val="0"/>
              <w:marBottom w:val="0"/>
              <w:divBdr>
                <w:top w:val="none" w:sz="0" w:space="0" w:color="auto"/>
                <w:left w:val="none" w:sz="0" w:space="0" w:color="auto"/>
                <w:bottom w:val="none" w:sz="0" w:space="0" w:color="auto"/>
                <w:right w:val="none" w:sz="0" w:space="0" w:color="auto"/>
              </w:divBdr>
              <w:divsChild>
                <w:div w:id="509443527">
                  <w:marLeft w:val="0"/>
                  <w:marRight w:val="0"/>
                  <w:marTop w:val="0"/>
                  <w:marBottom w:val="0"/>
                  <w:divBdr>
                    <w:top w:val="none" w:sz="0" w:space="0" w:color="auto"/>
                    <w:left w:val="none" w:sz="0" w:space="0" w:color="auto"/>
                    <w:bottom w:val="none" w:sz="0" w:space="0" w:color="auto"/>
                    <w:right w:val="none" w:sz="0" w:space="0" w:color="auto"/>
                  </w:divBdr>
                </w:div>
                <w:div w:id="620646125">
                  <w:marLeft w:val="0"/>
                  <w:marRight w:val="0"/>
                  <w:marTop w:val="0"/>
                  <w:marBottom w:val="0"/>
                  <w:divBdr>
                    <w:top w:val="none" w:sz="0" w:space="0" w:color="auto"/>
                    <w:left w:val="none" w:sz="0" w:space="0" w:color="auto"/>
                    <w:bottom w:val="none" w:sz="0" w:space="0" w:color="auto"/>
                    <w:right w:val="none" w:sz="0" w:space="0" w:color="auto"/>
                  </w:divBdr>
                </w:div>
                <w:div w:id="1475944697">
                  <w:marLeft w:val="0"/>
                  <w:marRight w:val="0"/>
                  <w:marTop w:val="0"/>
                  <w:marBottom w:val="0"/>
                  <w:divBdr>
                    <w:top w:val="none" w:sz="0" w:space="0" w:color="auto"/>
                    <w:left w:val="none" w:sz="0" w:space="0" w:color="auto"/>
                    <w:bottom w:val="none" w:sz="0" w:space="0" w:color="auto"/>
                    <w:right w:val="none" w:sz="0" w:space="0" w:color="auto"/>
                  </w:divBdr>
                </w:div>
                <w:div w:id="1509556719">
                  <w:marLeft w:val="0"/>
                  <w:marRight w:val="0"/>
                  <w:marTop w:val="0"/>
                  <w:marBottom w:val="0"/>
                  <w:divBdr>
                    <w:top w:val="none" w:sz="0" w:space="0" w:color="auto"/>
                    <w:left w:val="none" w:sz="0" w:space="0" w:color="auto"/>
                    <w:bottom w:val="none" w:sz="0" w:space="0" w:color="auto"/>
                    <w:right w:val="none" w:sz="0" w:space="0" w:color="auto"/>
                  </w:divBdr>
                </w:div>
                <w:div w:id="1569606683">
                  <w:marLeft w:val="0"/>
                  <w:marRight w:val="0"/>
                  <w:marTop w:val="0"/>
                  <w:marBottom w:val="0"/>
                  <w:divBdr>
                    <w:top w:val="none" w:sz="0" w:space="0" w:color="auto"/>
                    <w:left w:val="none" w:sz="0" w:space="0" w:color="auto"/>
                    <w:bottom w:val="none" w:sz="0" w:space="0" w:color="auto"/>
                    <w:right w:val="none" w:sz="0" w:space="0" w:color="auto"/>
                  </w:divBdr>
                </w:div>
                <w:div w:id="1903523897">
                  <w:marLeft w:val="0"/>
                  <w:marRight w:val="0"/>
                  <w:marTop w:val="0"/>
                  <w:marBottom w:val="0"/>
                  <w:divBdr>
                    <w:top w:val="none" w:sz="0" w:space="0" w:color="auto"/>
                    <w:left w:val="none" w:sz="0" w:space="0" w:color="auto"/>
                    <w:bottom w:val="none" w:sz="0" w:space="0" w:color="auto"/>
                    <w:right w:val="none" w:sz="0" w:space="0" w:color="auto"/>
                  </w:divBdr>
                </w:div>
                <w:div w:id="20055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1436">
          <w:marLeft w:val="0"/>
          <w:marRight w:val="0"/>
          <w:marTop w:val="0"/>
          <w:marBottom w:val="0"/>
          <w:divBdr>
            <w:top w:val="none" w:sz="0" w:space="0" w:color="auto"/>
            <w:left w:val="none" w:sz="0" w:space="0" w:color="auto"/>
            <w:bottom w:val="none" w:sz="0" w:space="0" w:color="auto"/>
            <w:right w:val="none" w:sz="0" w:space="0" w:color="auto"/>
          </w:divBdr>
        </w:div>
        <w:div w:id="1835564201">
          <w:marLeft w:val="0"/>
          <w:marRight w:val="0"/>
          <w:marTop w:val="0"/>
          <w:marBottom w:val="0"/>
          <w:divBdr>
            <w:top w:val="none" w:sz="0" w:space="0" w:color="auto"/>
            <w:left w:val="none" w:sz="0" w:space="0" w:color="auto"/>
            <w:bottom w:val="none" w:sz="0" w:space="0" w:color="auto"/>
            <w:right w:val="none" w:sz="0" w:space="0" w:color="auto"/>
          </w:divBdr>
        </w:div>
        <w:div w:id="2039312889">
          <w:marLeft w:val="0"/>
          <w:marRight w:val="0"/>
          <w:marTop w:val="0"/>
          <w:marBottom w:val="0"/>
          <w:divBdr>
            <w:top w:val="none" w:sz="0" w:space="0" w:color="auto"/>
            <w:left w:val="none" w:sz="0" w:space="0" w:color="auto"/>
            <w:bottom w:val="none" w:sz="0" w:space="0" w:color="auto"/>
            <w:right w:val="none" w:sz="0" w:space="0" w:color="auto"/>
          </w:divBdr>
        </w:div>
      </w:divsChild>
    </w:div>
    <w:div w:id="508299223">
      <w:bodyDiv w:val="1"/>
      <w:marLeft w:val="0"/>
      <w:marRight w:val="0"/>
      <w:marTop w:val="0"/>
      <w:marBottom w:val="0"/>
      <w:divBdr>
        <w:top w:val="none" w:sz="0" w:space="0" w:color="auto"/>
        <w:left w:val="none" w:sz="0" w:space="0" w:color="auto"/>
        <w:bottom w:val="none" w:sz="0" w:space="0" w:color="auto"/>
        <w:right w:val="none" w:sz="0" w:space="0" w:color="auto"/>
      </w:divBdr>
      <w:divsChild>
        <w:div w:id="785733080">
          <w:marLeft w:val="0"/>
          <w:marRight w:val="0"/>
          <w:marTop w:val="0"/>
          <w:marBottom w:val="0"/>
          <w:divBdr>
            <w:top w:val="none" w:sz="0" w:space="0" w:color="auto"/>
            <w:left w:val="none" w:sz="0" w:space="0" w:color="auto"/>
            <w:bottom w:val="none" w:sz="0" w:space="0" w:color="auto"/>
            <w:right w:val="none" w:sz="0" w:space="0" w:color="auto"/>
          </w:divBdr>
        </w:div>
        <w:div w:id="856699014">
          <w:marLeft w:val="0"/>
          <w:marRight w:val="0"/>
          <w:marTop w:val="0"/>
          <w:marBottom w:val="0"/>
          <w:divBdr>
            <w:top w:val="none" w:sz="0" w:space="0" w:color="auto"/>
            <w:left w:val="none" w:sz="0" w:space="0" w:color="auto"/>
            <w:bottom w:val="none" w:sz="0" w:space="0" w:color="auto"/>
            <w:right w:val="none" w:sz="0" w:space="0" w:color="auto"/>
          </w:divBdr>
        </w:div>
        <w:div w:id="1427384244">
          <w:marLeft w:val="0"/>
          <w:marRight w:val="0"/>
          <w:marTop w:val="0"/>
          <w:marBottom w:val="0"/>
          <w:divBdr>
            <w:top w:val="none" w:sz="0" w:space="0" w:color="auto"/>
            <w:left w:val="none" w:sz="0" w:space="0" w:color="auto"/>
            <w:bottom w:val="none" w:sz="0" w:space="0" w:color="auto"/>
            <w:right w:val="none" w:sz="0" w:space="0" w:color="auto"/>
          </w:divBdr>
        </w:div>
        <w:div w:id="2017998054">
          <w:marLeft w:val="0"/>
          <w:marRight w:val="0"/>
          <w:marTop w:val="0"/>
          <w:marBottom w:val="0"/>
          <w:divBdr>
            <w:top w:val="none" w:sz="0" w:space="0" w:color="auto"/>
            <w:left w:val="none" w:sz="0" w:space="0" w:color="auto"/>
            <w:bottom w:val="none" w:sz="0" w:space="0" w:color="auto"/>
            <w:right w:val="none" w:sz="0" w:space="0" w:color="auto"/>
          </w:divBdr>
        </w:div>
        <w:div w:id="2067682164">
          <w:marLeft w:val="0"/>
          <w:marRight w:val="0"/>
          <w:marTop w:val="0"/>
          <w:marBottom w:val="0"/>
          <w:divBdr>
            <w:top w:val="none" w:sz="0" w:space="0" w:color="auto"/>
            <w:left w:val="none" w:sz="0" w:space="0" w:color="auto"/>
            <w:bottom w:val="none" w:sz="0" w:space="0" w:color="auto"/>
            <w:right w:val="none" w:sz="0" w:space="0" w:color="auto"/>
          </w:divBdr>
        </w:div>
      </w:divsChild>
    </w:div>
    <w:div w:id="641614126">
      <w:bodyDiv w:val="1"/>
      <w:marLeft w:val="0"/>
      <w:marRight w:val="0"/>
      <w:marTop w:val="0"/>
      <w:marBottom w:val="0"/>
      <w:divBdr>
        <w:top w:val="none" w:sz="0" w:space="0" w:color="auto"/>
        <w:left w:val="none" w:sz="0" w:space="0" w:color="auto"/>
        <w:bottom w:val="none" w:sz="0" w:space="0" w:color="auto"/>
        <w:right w:val="none" w:sz="0" w:space="0" w:color="auto"/>
      </w:divBdr>
    </w:div>
    <w:div w:id="654458578">
      <w:bodyDiv w:val="1"/>
      <w:marLeft w:val="0"/>
      <w:marRight w:val="0"/>
      <w:marTop w:val="0"/>
      <w:marBottom w:val="0"/>
      <w:divBdr>
        <w:top w:val="none" w:sz="0" w:space="0" w:color="auto"/>
        <w:left w:val="none" w:sz="0" w:space="0" w:color="auto"/>
        <w:bottom w:val="none" w:sz="0" w:space="0" w:color="auto"/>
        <w:right w:val="none" w:sz="0" w:space="0" w:color="auto"/>
      </w:divBdr>
    </w:div>
    <w:div w:id="731540173">
      <w:bodyDiv w:val="1"/>
      <w:marLeft w:val="0"/>
      <w:marRight w:val="0"/>
      <w:marTop w:val="0"/>
      <w:marBottom w:val="0"/>
      <w:divBdr>
        <w:top w:val="none" w:sz="0" w:space="0" w:color="auto"/>
        <w:left w:val="none" w:sz="0" w:space="0" w:color="auto"/>
        <w:bottom w:val="none" w:sz="0" w:space="0" w:color="auto"/>
        <w:right w:val="none" w:sz="0" w:space="0" w:color="auto"/>
      </w:divBdr>
    </w:div>
    <w:div w:id="737093789">
      <w:bodyDiv w:val="1"/>
      <w:marLeft w:val="0"/>
      <w:marRight w:val="0"/>
      <w:marTop w:val="0"/>
      <w:marBottom w:val="0"/>
      <w:divBdr>
        <w:top w:val="none" w:sz="0" w:space="0" w:color="auto"/>
        <w:left w:val="none" w:sz="0" w:space="0" w:color="auto"/>
        <w:bottom w:val="none" w:sz="0" w:space="0" w:color="auto"/>
        <w:right w:val="none" w:sz="0" w:space="0" w:color="auto"/>
      </w:divBdr>
    </w:div>
    <w:div w:id="773356738">
      <w:bodyDiv w:val="1"/>
      <w:marLeft w:val="0"/>
      <w:marRight w:val="0"/>
      <w:marTop w:val="0"/>
      <w:marBottom w:val="0"/>
      <w:divBdr>
        <w:top w:val="none" w:sz="0" w:space="0" w:color="auto"/>
        <w:left w:val="none" w:sz="0" w:space="0" w:color="auto"/>
        <w:bottom w:val="none" w:sz="0" w:space="0" w:color="auto"/>
        <w:right w:val="none" w:sz="0" w:space="0" w:color="auto"/>
      </w:divBdr>
    </w:div>
    <w:div w:id="831145607">
      <w:bodyDiv w:val="1"/>
      <w:marLeft w:val="0"/>
      <w:marRight w:val="0"/>
      <w:marTop w:val="0"/>
      <w:marBottom w:val="0"/>
      <w:divBdr>
        <w:top w:val="none" w:sz="0" w:space="0" w:color="auto"/>
        <w:left w:val="none" w:sz="0" w:space="0" w:color="auto"/>
        <w:bottom w:val="none" w:sz="0" w:space="0" w:color="auto"/>
        <w:right w:val="none" w:sz="0" w:space="0" w:color="auto"/>
      </w:divBdr>
      <w:divsChild>
        <w:div w:id="35276846">
          <w:marLeft w:val="0"/>
          <w:marRight w:val="0"/>
          <w:marTop w:val="0"/>
          <w:marBottom w:val="0"/>
          <w:divBdr>
            <w:top w:val="none" w:sz="0" w:space="0" w:color="auto"/>
            <w:left w:val="none" w:sz="0" w:space="0" w:color="auto"/>
            <w:bottom w:val="none" w:sz="0" w:space="0" w:color="auto"/>
            <w:right w:val="none" w:sz="0" w:space="0" w:color="auto"/>
          </w:divBdr>
        </w:div>
        <w:div w:id="98794526">
          <w:marLeft w:val="0"/>
          <w:marRight w:val="0"/>
          <w:marTop w:val="0"/>
          <w:marBottom w:val="0"/>
          <w:divBdr>
            <w:top w:val="none" w:sz="0" w:space="0" w:color="auto"/>
            <w:left w:val="none" w:sz="0" w:space="0" w:color="auto"/>
            <w:bottom w:val="none" w:sz="0" w:space="0" w:color="auto"/>
            <w:right w:val="none" w:sz="0" w:space="0" w:color="auto"/>
          </w:divBdr>
        </w:div>
        <w:div w:id="637302621">
          <w:marLeft w:val="0"/>
          <w:marRight w:val="0"/>
          <w:marTop w:val="0"/>
          <w:marBottom w:val="0"/>
          <w:divBdr>
            <w:top w:val="none" w:sz="0" w:space="0" w:color="auto"/>
            <w:left w:val="none" w:sz="0" w:space="0" w:color="auto"/>
            <w:bottom w:val="none" w:sz="0" w:space="0" w:color="auto"/>
            <w:right w:val="none" w:sz="0" w:space="0" w:color="auto"/>
          </w:divBdr>
        </w:div>
        <w:div w:id="724644458">
          <w:marLeft w:val="0"/>
          <w:marRight w:val="0"/>
          <w:marTop w:val="0"/>
          <w:marBottom w:val="0"/>
          <w:divBdr>
            <w:top w:val="none" w:sz="0" w:space="0" w:color="auto"/>
            <w:left w:val="none" w:sz="0" w:space="0" w:color="auto"/>
            <w:bottom w:val="none" w:sz="0" w:space="0" w:color="auto"/>
            <w:right w:val="none" w:sz="0" w:space="0" w:color="auto"/>
          </w:divBdr>
        </w:div>
        <w:div w:id="902449788">
          <w:marLeft w:val="0"/>
          <w:marRight w:val="0"/>
          <w:marTop w:val="0"/>
          <w:marBottom w:val="0"/>
          <w:divBdr>
            <w:top w:val="none" w:sz="0" w:space="0" w:color="auto"/>
            <w:left w:val="none" w:sz="0" w:space="0" w:color="auto"/>
            <w:bottom w:val="none" w:sz="0" w:space="0" w:color="auto"/>
            <w:right w:val="none" w:sz="0" w:space="0" w:color="auto"/>
          </w:divBdr>
        </w:div>
        <w:div w:id="1348487093">
          <w:marLeft w:val="0"/>
          <w:marRight w:val="0"/>
          <w:marTop w:val="0"/>
          <w:marBottom w:val="0"/>
          <w:divBdr>
            <w:top w:val="none" w:sz="0" w:space="0" w:color="auto"/>
            <w:left w:val="none" w:sz="0" w:space="0" w:color="auto"/>
            <w:bottom w:val="none" w:sz="0" w:space="0" w:color="auto"/>
            <w:right w:val="none" w:sz="0" w:space="0" w:color="auto"/>
          </w:divBdr>
        </w:div>
      </w:divsChild>
    </w:div>
    <w:div w:id="862015917">
      <w:bodyDiv w:val="1"/>
      <w:marLeft w:val="0"/>
      <w:marRight w:val="0"/>
      <w:marTop w:val="0"/>
      <w:marBottom w:val="0"/>
      <w:divBdr>
        <w:top w:val="none" w:sz="0" w:space="0" w:color="auto"/>
        <w:left w:val="none" w:sz="0" w:space="0" w:color="auto"/>
        <w:bottom w:val="none" w:sz="0" w:space="0" w:color="auto"/>
        <w:right w:val="none" w:sz="0" w:space="0" w:color="auto"/>
      </w:divBdr>
    </w:div>
    <w:div w:id="885260967">
      <w:bodyDiv w:val="1"/>
      <w:marLeft w:val="0"/>
      <w:marRight w:val="0"/>
      <w:marTop w:val="0"/>
      <w:marBottom w:val="0"/>
      <w:divBdr>
        <w:top w:val="none" w:sz="0" w:space="0" w:color="auto"/>
        <w:left w:val="none" w:sz="0" w:space="0" w:color="auto"/>
        <w:bottom w:val="none" w:sz="0" w:space="0" w:color="auto"/>
        <w:right w:val="none" w:sz="0" w:space="0" w:color="auto"/>
      </w:divBdr>
    </w:div>
    <w:div w:id="912934803">
      <w:bodyDiv w:val="1"/>
      <w:marLeft w:val="0"/>
      <w:marRight w:val="0"/>
      <w:marTop w:val="0"/>
      <w:marBottom w:val="0"/>
      <w:divBdr>
        <w:top w:val="none" w:sz="0" w:space="0" w:color="auto"/>
        <w:left w:val="none" w:sz="0" w:space="0" w:color="auto"/>
        <w:bottom w:val="none" w:sz="0" w:space="0" w:color="auto"/>
        <w:right w:val="none" w:sz="0" w:space="0" w:color="auto"/>
      </w:divBdr>
    </w:div>
    <w:div w:id="1202982835">
      <w:bodyDiv w:val="1"/>
      <w:marLeft w:val="0"/>
      <w:marRight w:val="0"/>
      <w:marTop w:val="0"/>
      <w:marBottom w:val="0"/>
      <w:divBdr>
        <w:top w:val="none" w:sz="0" w:space="0" w:color="auto"/>
        <w:left w:val="none" w:sz="0" w:space="0" w:color="auto"/>
        <w:bottom w:val="none" w:sz="0" w:space="0" w:color="auto"/>
        <w:right w:val="none" w:sz="0" w:space="0" w:color="auto"/>
      </w:divBdr>
    </w:div>
    <w:div w:id="1335105865">
      <w:bodyDiv w:val="1"/>
      <w:marLeft w:val="0"/>
      <w:marRight w:val="0"/>
      <w:marTop w:val="0"/>
      <w:marBottom w:val="0"/>
      <w:divBdr>
        <w:top w:val="none" w:sz="0" w:space="0" w:color="auto"/>
        <w:left w:val="none" w:sz="0" w:space="0" w:color="auto"/>
        <w:bottom w:val="none" w:sz="0" w:space="0" w:color="auto"/>
        <w:right w:val="none" w:sz="0" w:space="0" w:color="auto"/>
      </w:divBdr>
    </w:div>
    <w:div w:id="1336608681">
      <w:bodyDiv w:val="1"/>
      <w:marLeft w:val="0"/>
      <w:marRight w:val="0"/>
      <w:marTop w:val="0"/>
      <w:marBottom w:val="0"/>
      <w:divBdr>
        <w:top w:val="none" w:sz="0" w:space="0" w:color="auto"/>
        <w:left w:val="none" w:sz="0" w:space="0" w:color="auto"/>
        <w:bottom w:val="none" w:sz="0" w:space="0" w:color="auto"/>
        <w:right w:val="none" w:sz="0" w:space="0" w:color="auto"/>
      </w:divBdr>
      <w:divsChild>
        <w:div w:id="477306254">
          <w:marLeft w:val="0"/>
          <w:marRight w:val="0"/>
          <w:marTop w:val="0"/>
          <w:marBottom w:val="0"/>
          <w:divBdr>
            <w:top w:val="none" w:sz="0" w:space="0" w:color="auto"/>
            <w:left w:val="none" w:sz="0" w:space="0" w:color="auto"/>
            <w:bottom w:val="none" w:sz="0" w:space="0" w:color="auto"/>
            <w:right w:val="none" w:sz="0" w:space="0" w:color="auto"/>
          </w:divBdr>
        </w:div>
        <w:div w:id="1270502593">
          <w:marLeft w:val="0"/>
          <w:marRight w:val="0"/>
          <w:marTop w:val="0"/>
          <w:marBottom w:val="0"/>
          <w:divBdr>
            <w:top w:val="none" w:sz="0" w:space="0" w:color="auto"/>
            <w:left w:val="none" w:sz="0" w:space="0" w:color="auto"/>
            <w:bottom w:val="none" w:sz="0" w:space="0" w:color="auto"/>
            <w:right w:val="none" w:sz="0" w:space="0" w:color="auto"/>
          </w:divBdr>
        </w:div>
        <w:div w:id="1446460058">
          <w:marLeft w:val="0"/>
          <w:marRight w:val="0"/>
          <w:marTop w:val="0"/>
          <w:marBottom w:val="0"/>
          <w:divBdr>
            <w:top w:val="none" w:sz="0" w:space="0" w:color="auto"/>
            <w:left w:val="none" w:sz="0" w:space="0" w:color="auto"/>
            <w:bottom w:val="none" w:sz="0" w:space="0" w:color="auto"/>
            <w:right w:val="none" w:sz="0" w:space="0" w:color="auto"/>
          </w:divBdr>
        </w:div>
        <w:div w:id="1568419185">
          <w:marLeft w:val="0"/>
          <w:marRight w:val="0"/>
          <w:marTop w:val="0"/>
          <w:marBottom w:val="0"/>
          <w:divBdr>
            <w:top w:val="none" w:sz="0" w:space="0" w:color="auto"/>
            <w:left w:val="none" w:sz="0" w:space="0" w:color="auto"/>
            <w:bottom w:val="none" w:sz="0" w:space="0" w:color="auto"/>
            <w:right w:val="none" w:sz="0" w:space="0" w:color="auto"/>
          </w:divBdr>
        </w:div>
        <w:div w:id="1687634704">
          <w:marLeft w:val="0"/>
          <w:marRight w:val="0"/>
          <w:marTop w:val="0"/>
          <w:marBottom w:val="0"/>
          <w:divBdr>
            <w:top w:val="none" w:sz="0" w:space="0" w:color="auto"/>
            <w:left w:val="none" w:sz="0" w:space="0" w:color="auto"/>
            <w:bottom w:val="none" w:sz="0" w:space="0" w:color="auto"/>
            <w:right w:val="none" w:sz="0" w:space="0" w:color="auto"/>
          </w:divBdr>
        </w:div>
        <w:div w:id="1801066860">
          <w:marLeft w:val="0"/>
          <w:marRight w:val="0"/>
          <w:marTop w:val="0"/>
          <w:marBottom w:val="0"/>
          <w:divBdr>
            <w:top w:val="none" w:sz="0" w:space="0" w:color="auto"/>
            <w:left w:val="none" w:sz="0" w:space="0" w:color="auto"/>
            <w:bottom w:val="none" w:sz="0" w:space="0" w:color="auto"/>
            <w:right w:val="none" w:sz="0" w:space="0" w:color="auto"/>
          </w:divBdr>
        </w:div>
      </w:divsChild>
    </w:div>
    <w:div w:id="1354116764">
      <w:bodyDiv w:val="1"/>
      <w:marLeft w:val="0"/>
      <w:marRight w:val="0"/>
      <w:marTop w:val="0"/>
      <w:marBottom w:val="0"/>
      <w:divBdr>
        <w:top w:val="none" w:sz="0" w:space="0" w:color="auto"/>
        <w:left w:val="none" w:sz="0" w:space="0" w:color="auto"/>
        <w:bottom w:val="none" w:sz="0" w:space="0" w:color="auto"/>
        <w:right w:val="none" w:sz="0" w:space="0" w:color="auto"/>
      </w:divBdr>
      <w:divsChild>
        <w:div w:id="21710174">
          <w:marLeft w:val="0"/>
          <w:marRight w:val="0"/>
          <w:marTop w:val="0"/>
          <w:marBottom w:val="0"/>
          <w:divBdr>
            <w:top w:val="none" w:sz="0" w:space="0" w:color="auto"/>
            <w:left w:val="none" w:sz="0" w:space="0" w:color="auto"/>
            <w:bottom w:val="none" w:sz="0" w:space="0" w:color="auto"/>
            <w:right w:val="none" w:sz="0" w:space="0" w:color="auto"/>
          </w:divBdr>
        </w:div>
        <w:div w:id="508258298">
          <w:marLeft w:val="0"/>
          <w:marRight w:val="0"/>
          <w:marTop w:val="0"/>
          <w:marBottom w:val="0"/>
          <w:divBdr>
            <w:top w:val="none" w:sz="0" w:space="0" w:color="auto"/>
            <w:left w:val="none" w:sz="0" w:space="0" w:color="auto"/>
            <w:bottom w:val="none" w:sz="0" w:space="0" w:color="auto"/>
            <w:right w:val="none" w:sz="0" w:space="0" w:color="auto"/>
          </w:divBdr>
        </w:div>
        <w:div w:id="511064781">
          <w:marLeft w:val="0"/>
          <w:marRight w:val="0"/>
          <w:marTop w:val="0"/>
          <w:marBottom w:val="0"/>
          <w:divBdr>
            <w:top w:val="none" w:sz="0" w:space="0" w:color="auto"/>
            <w:left w:val="none" w:sz="0" w:space="0" w:color="auto"/>
            <w:bottom w:val="none" w:sz="0" w:space="0" w:color="auto"/>
            <w:right w:val="none" w:sz="0" w:space="0" w:color="auto"/>
          </w:divBdr>
        </w:div>
        <w:div w:id="829518786">
          <w:marLeft w:val="0"/>
          <w:marRight w:val="0"/>
          <w:marTop w:val="0"/>
          <w:marBottom w:val="0"/>
          <w:divBdr>
            <w:top w:val="none" w:sz="0" w:space="0" w:color="auto"/>
            <w:left w:val="none" w:sz="0" w:space="0" w:color="auto"/>
            <w:bottom w:val="none" w:sz="0" w:space="0" w:color="auto"/>
            <w:right w:val="none" w:sz="0" w:space="0" w:color="auto"/>
          </w:divBdr>
        </w:div>
        <w:div w:id="1981617271">
          <w:marLeft w:val="0"/>
          <w:marRight w:val="0"/>
          <w:marTop w:val="0"/>
          <w:marBottom w:val="0"/>
          <w:divBdr>
            <w:top w:val="none" w:sz="0" w:space="0" w:color="auto"/>
            <w:left w:val="none" w:sz="0" w:space="0" w:color="auto"/>
            <w:bottom w:val="none" w:sz="0" w:space="0" w:color="auto"/>
            <w:right w:val="none" w:sz="0" w:space="0" w:color="auto"/>
          </w:divBdr>
        </w:div>
        <w:div w:id="2043937784">
          <w:marLeft w:val="0"/>
          <w:marRight w:val="0"/>
          <w:marTop w:val="0"/>
          <w:marBottom w:val="0"/>
          <w:divBdr>
            <w:top w:val="none" w:sz="0" w:space="0" w:color="auto"/>
            <w:left w:val="none" w:sz="0" w:space="0" w:color="auto"/>
            <w:bottom w:val="none" w:sz="0" w:space="0" w:color="auto"/>
            <w:right w:val="none" w:sz="0" w:space="0" w:color="auto"/>
          </w:divBdr>
        </w:div>
      </w:divsChild>
    </w:div>
    <w:div w:id="1555433315">
      <w:bodyDiv w:val="1"/>
      <w:marLeft w:val="0"/>
      <w:marRight w:val="0"/>
      <w:marTop w:val="0"/>
      <w:marBottom w:val="0"/>
      <w:divBdr>
        <w:top w:val="none" w:sz="0" w:space="0" w:color="auto"/>
        <w:left w:val="none" w:sz="0" w:space="0" w:color="auto"/>
        <w:bottom w:val="none" w:sz="0" w:space="0" w:color="auto"/>
        <w:right w:val="none" w:sz="0" w:space="0" w:color="auto"/>
      </w:divBdr>
    </w:div>
    <w:div w:id="1569538711">
      <w:bodyDiv w:val="1"/>
      <w:marLeft w:val="0"/>
      <w:marRight w:val="0"/>
      <w:marTop w:val="0"/>
      <w:marBottom w:val="0"/>
      <w:divBdr>
        <w:top w:val="none" w:sz="0" w:space="0" w:color="auto"/>
        <w:left w:val="none" w:sz="0" w:space="0" w:color="auto"/>
        <w:bottom w:val="none" w:sz="0" w:space="0" w:color="auto"/>
        <w:right w:val="none" w:sz="0" w:space="0" w:color="auto"/>
      </w:divBdr>
      <w:divsChild>
        <w:div w:id="90858756">
          <w:marLeft w:val="0"/>
          <w:marRight w:val="0"/>
          <w:marTop w:val="0"/>
          <w:marBottom w:val="0"/>
          <w:divBdr>
            <w:top w:val="none" w:sz="0" w:space="0" w:color="auto"/>
            <w:left w:val="none" w:sz="0" w:space="0" w:color="auto"/>
            <w:bottom w:val="none" w:sz="0" w:space="0" w:color="auto"/>
            <w:right w:val="none" w:sz="0" w:space="0" w:color="auto"/>
          </w:divBdr>
        </w:div>
        <w:div w:id="376395569">
          <w:marLeft w:val="0"/>
          <w:marRight w:val="0"/>
          <w:marTop w:val="0"/>
          <w:marBottom w:val="0"/>
          <w:divBdr>
            <w:top w:val="none" w:sz="0" w:space="0" w:color="auto"/>
            <w:left w:val="none" w:sz="0" w:space="0" w:color="auto"/>
            <w:bottom w:val="none" w:sz="0" w:space="0" w:color="auto"/>
            <w:right w:val="none" w:sz="0" w:space="0" w:color="auto"/>
          </w:divBdr>
        </w:div>
        <w:div w:id="410664884">
          <w:marLeft w:val="0"/>
          <w:marRight w:val="0"/>
          <w:marTop w:val="0"/>
          <w:marBottom w:val="0"/>
          <w:divBdr>
            <w:top w:val="none" w:sz="0" w:space="0" w:color="auto"/>
            <w:left w:val="none" w:sz="0" w:space="0" w:color="auto"/>
            <w:bottom w:val="none" w:sz="0" w:space="0" w:color="auto"/>
            <w:right w:val="none" w:sz="0" w:space="0" w:color="auto"/>
          </w:divBdr>
        </w:div>
        <w:div w:id="1234313031">
          <w:marLeft w:val="0"/>
          <w:marRight w:val="0"/>
          <w:marTop w:val="0"/>
          <w:marBottom w:val="0"/>
          <w:divBdr>
            <w:top w:val="none" w:sz="0" w:space="0" w:color="auto"/>
            <w:left w:val="none" w:sz="0" w:space="0" w:color="auto"/>
            <w:bottom w:val="none" w:sz="0" w:space="0" w:color="auto"/>
            <w:right w:val="none" w:sz="0" w:space="0" w:color="auto"/>
          </w:divBdr>
        </w:div>
        <w:div w:id="2017342960">
          <w:marLeft w:val="0"/>
          <w:marRight w:val="0"/>
          <w:marTop w:val="0"/>
          <w:marBottom w:val="0"/>
          <w:divBdr>
            <w:top w:val="none" w:sz="0" w:space="0" w:color="auto"/>
            <w:left w:val="none" w:sz="0" w:space="0" w:color="auto"/>
            <w:bottom w:val="none" w:sz="0" w:space="0" w:color="auto"/>
            <w:right w:val="none" w:sz="0" w:space="0" w:color="auto"/>
          </w:divBdr>
        </w:div>
      </w:divsChild>
    </w:div>
    <w:div w:id="1578636945">
      <w:bodyDiv w:val="1"/>
      <w:marLeft w:val="0"/>
      <w:marRight w:val="0"/>
      <w:marTop w:val="0"/>
      <w:marBottom w:val="0"/>
      <w:divBdr>
        <w:top w:val="none" w:sz="0" w:space="0" w:color="auto"/>
        <w:left w:val="none" w:sz="0" w:space="0" w:color="auto"/>
        <w:bottom w:val="none" w:sz="0" w:space="0" w:color="auto"/>
        <w:right w:val="none" w:sz="0" w:space="0" w:color="auto"/>
      </w:divBdr>
    </w:div>
    <w:div w:id="1653218376">
      <w:bodyDiv w:val="1"/>
      <w:marLeft w:val="0"/>
      <w:marRight w:val="0"/>
      <w:marTop w:val="0"/>
      <w:marBottom w:val="0"/>
      <w:divBdr>
        <w:top w:val="none" w:sz="0" w:space="0" w:color="auto"/>
        <w:left w:val="none" w:sz="0" w:space="0" w:color="auto"/>
        <w:bottom w:val="none" w:sz="0" w:space="0" w:color="auto"/>
        <w:right w:val="none" w:sz="0" w:space="0" w:color="auto"/>
      </w:divBdr>
    </w:div>
    <w:div w:id="1670213759">
      <w:bodyDiv w:val="1"/>
      <w:marLeft w:val="0"/>
      <w:marRight w:val="0"/>
      <w:marTop w:val="0"/>
      <w:marBottom w:val="0"/>
      <w:divBdr>
        <w:top w:val="none" w:sz="0" w:space="0" w:color="auto"/>
        <w:left w:val="none" w:sz="0" w:space="0" w:color="auto"/>
        <w:bottom w:val="none" w:sz="0" w:space="0" w:color="auto"/>
        <w:right w:val="none" w:sz="0" w:space="0" w:color="auto"/>
      </w:divBdr>
    </w:div>
    <w:div w:id="1672491247">
      <w:bodyDiv w:val="1"/>
      <w:marLeft w:val="0"/>
      <w:marRight w:val="0"/>
      <w:marTop w:val="0"/>
      <w:marBottom w:val="0"/>
      <w:divBdr>
        <w:top w:val="none" w:sz="0" w:space="0" w:color="auto"/>
        <w:left w:val="none" w:sz="0" w:space="0" w:color="auto"/>
        <w:bottom w:val="none" w:sz="0" w:space="0" w:color="auto"/>
        <w:right w:val="none" w:sz="0" w:space="0" w:color="auto"/>
      </w:divBdr>
    </w:div>
    <w:div w:id="20017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_darsono@ft.unsada.ac.id"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10.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faridahmadardiansyah0311@gmai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00.png"/><Relationship Id="rId30" Type="http://schemas.openxmlformats.org/officeDocument/2006/relationships/image" Target="media/image130.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D9A14-0929-43CB-AC5B-E259CE5D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9</Pages>
  <Words>8495</Words>
  <Characters>48427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ULFAH</dc:creator>
  <cp:keywords/>
  <dc:description/>
  <cp:lastModifiedBy>HP</cp:lastModifiedBy>
  <cp:revision>61</cp:revision>
  <cp:lastPrinted>2016-01-14T03:11:00Z</cp:lastPrinted>
  <dcterms:created xsi:type="dcterms:W3CDTF">2019-05-24T04:35:00Z</dcterms:created>
  <dcterms:modified xsi:type="dcterms:W3CDTF">2024-01-09T06:58:00Z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2199317b917b06be675dc3a791bb18387f22726bd9b436db3c7d2a42580fe48b</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3b906688-a711-373e-8435-dd7277f1c391</vt:lpwstr>
  </property>
  <property fmtid="{D5CDD505-2E9C-101B-9397-08002B2CF9AE}" pid="25" name="Mendeley Citation Style_1">
    <vt:lpwstr>http://www.zotero.org/styles/apa</vt:lpwstr>
  </property>
</Properties>
</file>